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4DE5" w14:textId="77777777" w:rsidR="0059446D" w:rsidRDefault="0059446D" w:rsidP="00A66BA6">
      <w:pPr>
        <w:spacing w:after="0" w:line="240" w:lineRule="auto"/>
      </w:pPr>
    </w:p>
    <w:p w14:paraId="4CD4198A" w14:textId="77777777" w:rsidR="00365BF0" w:rsidRDefault="00365BF0" w:rsidP="00A66BA6">
      <w:pPr>
        <w:spacing w:after="0" w:line="240" w:lineRule="auto"/>
      </w:pPr>
    </w:p>
    <w:p w14:paraId="7FE4AAAE" w14:textId="77777777" w:rsidR="00365BF0" w:rsidRDefault="00365BF0" w:rsidP="00A66BA6">
      <w:pPr>
        <w:spacing w:after="0" w:line="240" w:lineRule="auto"/>
      </w:pPr>
    </w:p>
    <w:p w14:paraId="0274D677" w14:textId="77777777" w:rsidR="00365BF0" w:rsidRDefault="00365BF0" w:rsidP="00A66BA6">
      <w:pPr>
        <w:spacing w:after="0" w:line="240" w:lineRule="auto"/>
      </w:pPr>
    </w:p>
    <w:p w14:paraId="57545371" w14:textId="77777777" w:rsidR="00365BF0" w:rsidRDefault="00365BF0" w:rsidP="00A66BA6">
      <w:pPr>
        <w:spacing w:after="0" w:line="240" w:lineRule="auto"/>
      </w:pPr>
    </w:p>
    <w:p w14:paraId="59120971" w14:textId="77777777" w:rsidR="00236ACA" w:rsidRDefault="00236ACA" w:rsidP="00A66BA6">
      <w:pPr>
        <w:spacing w:after="0" w:line="240" w:lineRule="auto"/>
      </w:pPr>
    </w:p>
    <w:p w14:paraId="24011A68" w14:textId="77777777" w:rsidR="00236ACA" w:rsidRDefault="00236ACA" w:rsidP="00A66BA6">
      <w:pPr>
        <w:spacing w:after="0" w:line="240" w:lineRule="auto"/>
      </w:pPr>
    </w:p>
    <w:p w14:paraId="595EBFE7" w14:textId="77777777" w:rsidR="00A66BA6" w:rsidRDefault="00A66BA6" w:rsidP="00A66BA6">
      <w:pPr>
        <w:spacing w:after="0" w:line="240" w:lineRule="auto"/>
      </w:pPr>
    </w:p>
    <w:p w14:paraId="22F4DCA2" w14:textId="77777777" w:rsidR="00A66BA6" w:rsidRDefault="00A66BA6" w:rsidP="00A66BA6">
      <w:pPr>
        <w:spacing w:after="0" w:line="240" w:lineRule="auto"/>
      </w:pPr>
    </w:p>
    <w:p w14:paraId="26C0F2EB" w14:textId="77777777" w:rsidR="00A66BA6" w:rsidRDefault="00A66BA6" w:rsidP="00A66BA6">
      <w:pPr>
        <w:spacing w:after="0" w:line="240" w:lineRule="auto"/>
      </w:pPr>
    </w:p>
    <w:p w14:paraId="5333E076" w14:textId="77777777" w:rsidR="009C6E37" w:rsidRDefault="009C6E37" w:rsidP="00A66BA6">
      <w:pPr>
        <w:spacing w:after="0" w:line="240" w:lineRule="auto"/>
      </w:pPr>
    </w:p>
    <w:p w14:paraId="3D33FD4E" w14:textId="1BA99AE7" w:rsidR="00365BF0" w:rsidRDefault="00365BF0" w:rsidP="00A66BA6">
      <w:pPr>
        <w:spacing w:after="0" w:line="240" w:lineRule="auto"/>
      </w:pPr>
      <w:r>
        <w:t>To:</w:t>
      </w:r>
      <w:r>
        <w:tab/>
      </w:r>
      <w:r>
        <w:tab/>
      </w:r>
      <w:r>
        <w:tab/>
        <w:t xml:space="preserve">Julius Sokenu, </w:t>
      </w:r>
      <w:r w:rsidR="00266AE6">
        <w:t>President</w:t>
      </w:r>
    </w:p>
    <w:p w14:paraId="0E897B45" w14:textId="383B05D4" w:rsidR="00AD4F37" w:rsidRDefault="00365BF0" w:rsidP="00A66BA6">
      <w:pPr>
        <w:spacing w:after="0" w:line="240" w:lineRule="auto"/>
        <w:sectPr w:rsidR="00AD4F37" w:rsidSect="009C6E37">
          <w:headerReference w:type="default" r:id="rId10"/>
          <w:pgSz w:w="12240" w:h="15840" w:code="1"/>
          <w:pgMar w:top="1008" w:right="1440" w:bottom="1008" w:left="1440" w:header="720" w:footer="720" w:gutter="0"/>
          <w:cols w:space="720"/>
          <w:docGrid w:linePitch="360"/>
        </w:sectPr>
      </w:pPr>
      <w:r>
        <w:tab/>
      </w:r>
      <w:r>
        <w:tab/>
      </w:r>
      <w:r>
        <w:tab/>
      </w:r>
      <w:r w:rsidR="0383E6E5">
        <w:t>Erik Reese</w:t>
      </w:r>
      <w:r>
        <w:t>, Academic Senate President</w:t>
      </w:r>
    </w:p>
    <w:p w14:paraId="4B4AC90D" w14:textId="77777777" w:rsidR="00365BF0" w:rsidRDefault="00365BF0" w:rsidP="00A66BA6">
      <w:pPr>
        <w:spacing w:after="0" w:line="240" w:lineRule="auto"/>
      </w:pPr>
    </w:p>
    <w:p w14:paraId="0F0FE067" w14:textId="77777777" w:rsidR="00365BF0" w:rsidRDefault="00365BF0" w:rsidP="00A66BA6">
      <w:pPr>
        <w:spacing w:after="0" w:line="240" w:lineRule="auto"/>
      </w:pPr>
    </w:p>
    <w:p w14:paraId="6F207960" w14:textId="45F601F8" w:rsidR="00365BF0" w:rsidRDefault="00365BF0" w:rsidP="00A66BA6">
      <w:pPr>
        <w:spacing w:after="0" w:line="240" w:lineRule="auto"/>
      </w:pPr>
      <w:r>
        <w:t>From:</w:t>
      </w:r>
      <w:r>
        <w:tab/>
      </w:r>
      <w:r>
        <w:tab/>
      </w:r>
      <w:r>
        <w:tab/>
      </w:r>
      <w:r w:rsidR="00324FF2">
        <w:t>Mary Rees</w:t>
      </w:r>
      <w:r>
        <w:t xml:space="preserve">, </w:t>
      </w:r>
      <w:r w:rsidR="00324FF2">
        <w:t xml:space="preserve">Interim </w:t>
      </w:r>
      <w:r w:rsidR="00266AE6">
        <w:t>Vice President of Academic Affairs</w:t>
      </w:r>
    </w:p>
    <w:p w14:paraId="4BDD4D4A" w14:textId="77777777" w:rsidR="00365BF0" w:rsidRDefault="00365BF0" w:rsidP="00A66BA6">
      <w:pPr>
        <w:spacing w:after="0" w:line="240" w:lineRule="auto"/>
      </w:pPr>
      <w:r>
        <w:tab/>
      </w:r>
      <w:r>
        <w:tab/>
      </w:r>
      <w:r>
        <w:tab/>
        <w:t>Amanuel Gebru, Vice President of Student Support</w:t>
      </w:r>
    </w:p>
    <w:p w14:paraId="03EADBA4" w14:textId="77777777" w:rsidR="00365BF0" w:rsidRDefault="00365BF0" w:rsidP="00A66BA6">
      <w:pPr>
        <w:spacing w:after="0" w:line="240" w:lineRule="auto"/>
      </w:pPr>
    </w:p>
    <w:p w14:paraId="63F8C831" w14:textId="3642CB67" w:rsidR="00365BF0" w:rsidRDefault="00365BF0" w:rsidP="00A66BA6">
      <w:pPr>
        <w:spacing w:after="0" w:line="240" w:lineRule="auto"/>
      </w:pPr>
      <w:r>
        <w:t>Cc:</w:t>
      </w:r>
      <w:r>
        <w:tab/>
      </w:r>
      <w:r>
        <w:tab/>
      </w:r>
      <w:r>
        <w:tab/>
      </w:r>
      <w:r w:rsidR="00324FF2">
        <w:t>Jennifer Clark</w:t>
      </w:r>
      <w:r>
        <w:t>, Vice President of Business Service</w:t>
      </w:r>
      <w:r w:rsidR="001822F6">
        <w:t>s</w:t>
      </w:r>
    </w:p>
    <w:p w14:paraId="5A24E0AF" w14:textId="778CEDFD" w:rsidR="00365BF0" w:rsidRDefault="00365BF0" w:rsidP="00A66BA6">
      <w:pPr>
        <w:spacing w:after="0" w:line="240" w:lineRule="auto"/>
      </w:pPr>
      <w:r>
        <w:tab/>
      </w:r>
      <w:r>
        <w:tab/>
      </w:r>
      <w:r>
        <w:tab/>
      </w:r>
      <w:r w:rsidR="00324FF2">
        <w:t>Oleg Bespalov</w:t>
      </w:r>
      <w:r>
        <w:t>, Dean of Student Learning</w:t>
      </w:r>
      <w:r w:rsidR="009C6E37">
        <w:t>, EdCAP Co-Chair</w:t>
      </w:r>
    </w:p>
    <w:p w14:paraId="53CC6E18" w14:textId="06EC0CC3" w:rsidR="00365BF0" w:rsidRDefault="00365BF0" w:rsidP="00A66BA6">
      <w:pPr>
        <w:spacing w:after="0" w:line="240" w:lineRule="auto"/>
      </w:pPr>
      <w:r>
        <w:tab/>
      </w:r>
      <w:r>
        <w:tab/>
      </w:r>
      <w:r>
        <w:tab/>
      </w:r>
      <w:r w:rsidR="00324FF2">
        <w:t>Nenagh Brown</w:t>
      </w:r>
      <w:r>
        <w:t>, Professor</w:t>
      </w:r>
      <w:r w:rsidR="009C6E37">
        <w:t>, EdCAP Co-Chair</w:t>
      </w:r>
    </w:p>
    <w:p w14:paraId="64A8645C" w14:textId="77777777" w:rsidR="00365BF0" w:rsidRDefault="00365BF0" w:rsidP="00A66BA6">
      <w:pPr>
        <w:spacing w:after="0" w:line="240" w:lineRule="auto"/>
      </w:pPr>
    </w:p>
    <w:p w14:paraId="618A0E46" w14:textId="73D58B57" w:rsidR="00365BF0" w:rsidRDefault="00365BF0" w:rsidP="00A66BA6">
      <w:pPr>
        <w:spacing w:after="0" w:line="240" w:lineRule="auto"/>
      </w:pPr>
      <w:r>
        <w:t>Date:</w:t>
      </w:r>
      <w:r>
        <w:tab/>
      </w:r>
      <w:r>
        <w:tab/>
      </w:r>
      <w:r>
        <w:tab/>
      </w:r>
      <w:r w:rsidR="4A5A65EA">
        <w:t>May</w:t>
      </w:r>
      <w:r>
        <w:t xml:space="preserve"> </w:t>
      </w:r>
      <w:r w:rsidR="471F02F3">
        <w:t>11</w:t>
      </w:r>
      <w:r>
        <w:t xml:space="preserve">, </w:t>
      </w:r>
      <w:r w:rsidR="00324FF2">
        <w:t>202</w:t>
      </w:r>
      <w:r w:rsidR="2276D3E1">
        <w:t>1</w:t>
      </w:r>
    </w:p>
    <w:p w14:paraId="0852730B" w14:textId="017D45FE" w:rsidR="00365BF0" w:rsidRDefault="00365BF0" w:rsidP="00A66BA6">
      <w:pPr>
        <w:spacing w:after="0" w:line="240" w:lineRule="auto"/>
      </w:pPr>
      <w:r>
        <w:t>Su</w:t>
      </w:r>
      <w:r w:rsidR="00266AE6">
        <w:t>bject:</w:t>
      </w:r>
      <w:r>
        <w:tab/>
      </w:r>
      <w:r>
        <w:tab/>
      </w:r>
      <w:r w:rsidR="00266AE6">
        <w:t xml:space="preserve">Program </w:t>
      </w:r>
      <w:r w:rsidR="00324FF2">
        <w:t>Evaluation 20</w:t>
      </w:r>
      <w:r w:rsidR="3A3526B4">
        <w:t>20</w:t>
      </w:r>
      <w:r w:rsidR="00324FF2">
        <w:t>-202</w:t>
      </w:r>
      <w:r w:rsidR="33C66DDF">
        <w:t>1</w:t>
      </w:r>
    </w:p>
    <w:p w14:paraId="5E1417C7" w14:textId="77777777" w:rsidR="00365BF0" w:rsidRDefault="00365BF0" w:rsidP="00A66BA6">
      <w:pPr>
        <w:spacing w:after="0" w:line="240" w:lineRule="auto"/>
      </w:pPr>
    </w:p>
    <w:p w14:paraId="2EFA6590" w14:textId="69E84BB5" w:rsidR="006F26CF" w:rsidRDefault="00365BF0" w:rsidP="00A66BA6">
      <w:pPr>
        <w:spacing w:after="0" w:line="240" w:lineRule="auto"/>
      </w:pPr>
      <w:r>
        <w:t xml:space="preserve">The </w:t>
      </w:r>
      <w:r w:rsidR="006F26CF">
        <w:t>Program</w:t>
      </w:r>
      <w:r>
        <w:t xml:space="preserve"> Evaluation meeting</w:t>
      </w:r>
      <w:r w:rsidR="006F26CF">
        <w:t>s</w:t>
      </w:r>
      <w:r>
        <w:t xml:space="preserve"> were </w:t>
      </w:r>
      <w:r w:rsidR="00324FF2">
        <w:t>conducted October 20</w:t>
      </w:r>
      <w:r w:rsidR="155A9DD8">
        <w:t>20</w:t>
      </w:r>
      <w:r w:rsidR="00324FF2">
        <w:t xml:space="preserve"> th</w:t>
      </w:r>
      <w:r>
        <w:t xml:space="preserve">rough </w:t>
      </w:r>
      <w:r w:rsidR="00266AE6">
        <w:t>April</w:t>
      </w:r>
      <w:r w:rsidR="00324FF2">
        <w:t xml:space="preserve"> 202</w:t>
      </w:r>
      <w:r w:rsidR="25899927">
        <w:t>1</w:t>
      </w:r>
      <w:r>
        <w:t>. The meetings</w:t>
      </w:r>
      <w:r w:rsidR="00492101">
        <w:t xml:space="preserve"> </w:t>
      </w:r>
      <w:r>
        <w:t xml:space="preserve">were </w:t>
      </w:r>
      <w:r w:rsidR="00266AE6">
        <w:t>co-</w:t>
      </w:r>
      <w:r>
        <w:t xml:space="preserve">chaired by the </w:t>
      </w:r>
      <w:r w:rsidR="006F26CF">
        <w:t>Vic</w:t>
      </w:r>
      <w:r>
        <w:t>e Presid</w:t>
      </w:r>
      <w:r w:rsidR="006F26CF">
        <w:t>ent</w:t>
      </w:r>
      <w:r w:rsidR="00266AE6">
        <w:t xml:space="preserve"> of Academic Affairs and Vice President of Student Support</w:t>
      </w:r>
      <w:r w:rsidR="006F26CF">
        <w:t xml:space="preserve"> with participation of the Vice</w:t>
      </w:r>
      <w:r>
        <w:t xml:space="preserve"> President of Business Service</w:t>
      </w:r>
      <w:r w:rsidR="006F26CF">
        <w:t>s, Academic Senate President, and each program’s discipline faculty, Department Chair and Division Dean. Completed Program Evaluation forms were sent to the division office for final comments and input from the discipline faculty.</w:t>
      </w:r>
      <w:r w:rsidR="00266AE6">
        <w:t xml:space="preserve"> Starting in 2018-2019, programs </w:t>
      </w:r>
      <w:r w:rsidR="00324FF2">
        <w:t>ar</w:t>
      </w:r>
      <w:r w:rsidR="00344910">
        <w:t>e routinely reviewed on a three-</w:t>
      </w:r>
      <w:r w:rsidR="00324FF2">
        <w:t>year cycle unless otherwise established by management or requested by the program.</w:t>
      </w:r>
    </w:p>
    <w:p w14:paraId="2D30186E" w14:textId="77777777" w:rsidR="00324FF2" w:rsidRDefault="00324FF2" w:rsidP="00A66BA6">
      <w:pPr>
        <w:spacing w:after="0" w:line="240" w:lineRule="auto"/>
      </w:pPr>
    </w:p>
    <w:p w14:paraId="57170E71" w14:textId="77777777" w:rsidR="006F26CF" w:rsidRPr="006F26CF" w:rsidRDefault="006F26CF" w:rsidP="00A66BA6">
      <w:pPr>
        <w:spacing w:after="0" w:line="240" w:lineRule="auto"/>
        <w:rPr>
          <w:b/>
          <w:u w:val="single"/>
        </w:rPr>
      </w:pPr>
      <w:r w:rsidRPr="006F26CF">
        <w:rPr>
          <w:b/>
          <w:u w:val="single"/>
        </w:rPr>
        <w:t>Program Evaluations</w:t>
      </w:r>
    </w:p>
    <w:p w14:paraId="2A91E9AE" w14:textId="77F10B37" w:rsidR="006F26CF" w:rsidRDefault="69CB9CF9" w:rsidP="00A66BA6">
      <w:pPr>
        <w:spacing w:after="0" w:line="240" w:lineRule="auto"/>
      </w:pPr>
      <w:r>
        <w:t>4</w:t>
      </w:r>
      <w:r w:rsidR="70FCCF40">
        <w:t>3</w:t>
      </w:r>
      <w:r w:rsidR="006F26CF">
        <w:t xml:space="preserve"> programs were reviewed. For each program,</w:t>
      </w:r>
    </w:p>
    <w:p w14:paraId="3ABE8FE1" w14:textId="77777777" w:rsidR="006F26CF" w:rsidRDefault="006F26CF" w:rsidP="00A66BA6">
      <w:pPr>
        <w:pStyle w:val="ListParagraph"/>
        <w:numPr>
          <w:ilvl w:val="0"/>
          <w:numId w:val="8"/>
        </w:numPr>
        <w:spacing w:after="0" w:line="240" w:lineRule="auto"/>
      </w:pPr>
      <w:r>
        <w:t>Program Planning Data Report and other relevant productivity data were reviewed,</w:t>
      </w:r>
    </w:p>
    <w:p w14:paraId="3BA27225" w14:textId="77777777" w:rsidR="006F26CF" w:rsidRDefault="006F26CF" w:rsidP="00A66BA6">
      <w:pPr>
        <w:pStyle w:val="ListParagraph"/>
        <w:numPr>
          <w:ilvl w:val="0"/>
          <w:numId w:val="8"/>
        </w:numPr>
        <w:spacing w:after="0" w:line="240" w:lineRule="auto"/>
      </w:pPr>
      <w:r>
        <w:t>External/internal scans data were considered,</w:t>
      </w:r>
    </w:p>
    <w:p w14:paraId="6201D340" w14:textId="77777777" w:rsidR="006F26CF" w:rsidRDefault="006F26CF" w:rsidP="00A66BA6">
      <w:pPr>
        <w:pStyle w:val="ListParagraph"/>
        <w:numPr>
          <w:ilvl w:val="0"/>
          <w:numId w:val="8"/>
        </w:numPr>
        <w:spacing w:after="0" w:line="240" w:lineRule="auto"/>
      </w:pPr>
      <w:r>
        <w:t>Service area productivity data were considered,</w:t>
      </w:r>
    </w:p>
    <w:p w14:paraId="7B1227F8" w14:textId="77777777" w:rsidR="006F26CF" w:rsidRDefault="006F26CF" w:rsidP="00A66BA6">
      <w:pPr>
        <w:pStyle w:val="ListParagraph"/>
        <w:numPr>
          <w:ilvl w:val="0"/>
          <w:numId w:val="8"/>
        </w:numPr>
        <w:spacing w:after="0" w:line="240" w:lineRule="auto"/>
      </w:pPr>
      <w:r>
        <w:t>Budget and resource requests were validated against need, and</w:t>
      </w:r>
    </w:p>
    <w:p w14:paraId="0294609D" w14:textId="77777777" w:rsidR="006F26CF" w:rsidRDefault="006F26CF" w:rsidP="00A66BA6">
      <w:pPr>
        <w:pStyle w:val="ListParagraph"/>
        <w:numPr>
          <w:ilvl w:val="0"/>
          <w:numId w:val="8"/>
        </w:numPr>
        <w:spacing w:after="0" w:line="240" w:lineRule="auto"/>
      </w:pPr>
      <w:r>
        <w:t xml:space="preserve">Program evaluation criteria, as represented on the </w:t>
      </w:r>
      <w:proofErr w:type="spellStart"/>
      <w:r>
        <w:t>EdCap</w:t>
      </w:r>
      <w:proofErr w:type="spellEnd"/>
      <w:r>
        <w:t xml:space="preserve">-developed Program </w:t>
      </w:r>
      <w:r w:rsidR="00880270">
        <w:t>Plan Evaluation form, was used to determine each program’s status (</w:t>
      </w:r>
      <w:r w:rsidR="00880270" w:rsidRPr="5F89F0CA">
        <w:rPr>
          <w:i/>
          <w:iCs/>
        </w:rPr>
        <w:t>No Action Needed, Strengthen the Program, Reduce the Program, or Review for Discontinuance</w:t>
      </w:r>
      <w:r w:rsidR="00880270">
        <w:t>).</w:t>
      </w:r>
    </w:p>
    <w:p w14:paraId="114B22E8" w14:textId="77777777" w:rsidR="00880270" w:rsidRDefault="00880270" w:rsidP="00A66BA6">
      <w:pPr>
        <w:spacing w:after="0" w:line="240" w:lineRule="auto"/>
      </w:pPr>
    </w:p>
    <w:p w14:paraId="0A86D6C8" w14:textId="5AF9CA3F" w:rsidR="00880270" w:rsidRPr="00880270" w:rsidRDefault="00657B5A" w:rsidP="6EE901DD">
      <w:pPr>
        <w:spacing w:after="0" w:line="240" w:lineRule="auto"/>
        <w:rPr>
          <w:b/>
          <w:bCs/>
          <w:u w:val="single"/>
        </w:rPr>
      </w:pPr>
      <w:r w:rsidRPr="5F89F0CA">
        <w:rPr>
          <w:b/>
          <w:bCs/>
          <w:u w:val="single"/>
        </w:rPr>
        <w:t>Program Status 20</w:t>
      </w:r>
      <w:r w:rsidR="3FEF983D" w:rsidRPr="5F89F0CA">
        <w:rPr>
          <w:b/>
          <w:bCs/>
          <w:u w:val="single"/>
        </w:rPr>
        <w:t>20</w:t>
      </w:r>
      <w:r w:rsidRPr="5F89F0CA">
        <w:rPr>
          <w:b/>
          <w:bCs/>
          <w:u w:val="single"/>
        </w:rPr>
        <w:t>-202</w:t>
      </w:r>
      <w:r w:rsidR="64F9B4D8" w:rsidRPr="5F89F0CA">
        <w:rPr>
          <w:b/>
          <w:bCs/>
          <w:u w:val="single"/>
        </w:rPr>
        <w:t>1</w:t>
      </w:r>
    </w:p>
    <w:p w14:paraId="71EA7F7C" w14:textId="4DEE66E1" w:rsidR="00236ACA" w:rsidRDefault="00880270" w:rsidP="00A66BA6">
      <w:pPr>
        <w:spacing w:after="0" w:line="240" w:lineRule="auto"/>
      </w:pPr>
      <w:r>
        <w:t xml:space="preserve">Of the </w:t>
      </w:r>
      <w:r w:rsidR="641B86F3">
        <w:t>4</w:t>
      </w:r>
      <w:r w:rsidR="7022D79F">
        <w:t>3</w:t>
      </w:r>
      <w:r>
        <w:t xml:space="preserve"> programs evaluated</w:t>
      </w:r>
      <w:r w:rsidR="00A66BA6">
        <w:t>:</w:t>
      </w:r>
    </w:p>
    <w:p w14:paraId="4C29A72A" w14:textId="77777777" w:rsidR="00A66BA6" w:rsidRDefault="00A66BA6" w:rsidP="00A66BA6">
      <w:pPr>
        <w:spacing w:after="0" w:line="240" w:lineRule="auto"/>
      </w:pPr>
    </w:p>
    <w:tbl>
      <w:tblPr>
        <w:tblStyle w:val="TableGrid"/>
        <w:tblW w:w="0" w:type="auto"/>
        <w:jc w:val="center"/>
        <w:tblLook w:val="04A0" w:firstRow="1" w:lastRow="0" w:firstColumn="1" w:lastColumn="0" w:noHBand="0" w:noVBand="1"/>
      </w:tblPr>
      <w:tblGrid>
        <w:gridCol w:w="2934"/>
        <w:gridCol w:w="2934"/>
      </w:tblGrid>
      <w:tr w:rsidR="00A66BA6" w14:paraId="45FED0A9" w14:textId="77777777" w:rsidTr="5F89F0CA">
        <w:trPr>
          <w:jc w:val="center"/>
        </w:trPr>
        <w:tc>
          <w:tcPr>
            <w:tcW w:w="2934" w:type="dxa"/>
          </w:tcPr>
          <w:p w14:paraId="74FEDE7B" w14:textId="77777777" w:rsidR="00236ACA" w:rsidRDefault="00236ACA" w:rsidP="00A66BA6">
            <w:r>
              <w:t>No Action Needed</w:t>
            </w:r>
          </w:p>
        </w:tc>
        <w:tc>
          <w:tcPr>
            <w:tcW w:w="2934" w:type="dxa"/>
          </w:tcPr>
          <w:p w14:paraId="70AA07EC" w14:textId="6972602C" w:rsidR="00236ACA" w:rsidRDefault="1A3B4EEB" w:rsidP="5F89F0CA">
            <w:r>
              <w:t xml:space="preserve">5 </w:t>
            </w:r>
            <w:r w:rsidR="6DD01708">
              <w:t>p</w:t>
            </w:r>
            <w:r w:rsidR="20CF2095">
              <w:t>rograms</w:t>
            </w:r>
          </w:p>
        </w:tc>
      </w:tr>
      <w:tr w:rsidR="00A66BA6" w14:paraId="59A4307B" w14:textId="77777777" w:rsidTr="5F89F0CA">
        <w:trPr>
          <w:jc w:val="center"/>
        </w:trPr>
        <w:tc>
          <w:tcPr>
            <w:tcW w:w="2934" w:type="dxa"/>
          </w:tcPr>
          <w:p w14:paraId="5B97BAD6" w14:textId="77777777" w:rsidR="00236ACA" w:rsidRDefault="3027E527" w:rsidP="00A66BA6">
            <w:r>
              <w:t>Strengthen the Program</w:t>
            </w:r>
          </w:p>
        </w:tc>
        <w:tc>
          <w:tcPr>
            <w:tcW w:w="2934" w:type="dxa"/>
          </w:tcPr>
          <w:p w14:paraId="66E77C9B" w14:textId="0C541D63" w:rsidR="00236ACA" w:rsidRDefault="62C0C863" w:rsidP="5F89F0CA">
            <w:r>
              <w:t>3</w:t>
            </w:r>
            <w:r w:rsidR="7FB4731F">
              <w:t>8</w:t>
            </w:r>
            <w:r>
              <w:t xml:space="preserve"> </w:t>
            </w:r>
            <w:r w:rsidR="353F6E71">
              <w:t>p</w:t>
            </w:r>
            <w:r w:rsidR="3699742E">
              <w:t>rograms</w:t>
            </w:r>
          </w:p>
        </w:tc>
      </w:tr>
      <w:tr w:rsidR="00A66BA6" w14:paraId="65CDD88B" w14:textId="77777777" w:rsidTr="5F89F0CA">
        <w:trPr>
          <w:jc w:val="center"/>
        </w:trPr>
        <w:tc>
          <w:tcPr>
            <w:tcW w:w="2934" w:type="dxa"/>
          </w:tcPr>
          <w:p w14:paraId="0AE4C749" w14:textId="77777777" w:rsidR="00236ACA" w:rsidRDefault="3027E527" w:rsidP="00A66BA6">
            <w:r>
              <w:t>Reduce the Program</w:t>
            </w:r>
          </w:p>
        </w:tc>
        <w:tc>
          <w:tcPr>
            <w:tcW w:w="2934" w:type="dxa"/>
          </w:tcPr>
          <w:p w14:paraId="05BE04E1" w14:textId="77777777" w:rsidR="00236ACA" w:rsidRDefault="009C6E37" w:rsidP="5F89F0CA">
            <w:r>
              <w:t xml:space="preserve">0 </w:t>
            </w:r>
            <w:r w:rsidR="6AC3412A">
              <w:t>programs</w:t>
            </w:r>
          </w:p>
        </w:tc>
      </w:tr>
      <w:tr w:rsidR="00A66BA6" w14:paraId="1262ADA2" w14:textId="77777777" w:rsidTr="5F89F0CA">
        <w:trPr>
          <w:trHeight w:val="300"/>
          <w:jc w:val="center"/>
        </w:trPr>
        <w:tc>
          <w:tcPr>
            <w:tcW w:w="2934" w:type="dxa"/>
          </w:tcPr>
          <w:p w14:paraId="24F93E2A" w14:textId="77777777" w:rsidR="00236ACA" w:rsidRDefault="00236ACA" w:rsidP="00A66BA6">
            <w:r>
              <w:t>Review for Discontinuance</w:t>
            </w:r>
          </w:p>
        </w:tc>
        <w:tc>
          <w:tcPr>
            <w:tcW w:w="2934" w:type="dxa"/>
          </w:tcPr>
          <w:p w14:paraId="08D299CB" w14:textId="77777777" w:rsidR="00236ACA" w:rsidRDefault="009C6E37" w:rsidP="5F89F0CA">
            <w:r>
              <w:t xml:space="preserve">0 </w:t>
            </w:r>
            <w:r w:rsidR="6AC3412A">
              <w:t>programs</w:t>
            </w:r>
          </w:p>
        </w:tc>
      </w:tr>
    </w:tbl>
    <w:p w14:paraId="67274D50" w14:textId="2CA32A3F" w:rsidR="5F89F0CA" w:rsidRDefault="5F89F0CA" w:rsidP="5F89F0CA">
      <w:pPr>
        <w:spacing w:after="0" w:line="240" w:lineRule="auto"/>
      </w:pPr>
    </w:p>
    <w:p w14:paraId="4FB4BC40" w14:textId="5691DA6F" w:rsidR="00A66BA6" w:rsidRDefault="00324FF2" w:rsidP="00324FF2">
      <w:pPr>
        <w:spacing w:after="0" w:line="240" w:lineRule="auto"/>
      </w:pPr>
      <w:r>
        <w:t>The dialogue during these evaluation sessions included an examination of program strengths and goals. The discussions included</w:t>
      </w:r>
      <w:r w:rsidR="33232235">
        <w:t xml:space="preserve"> equity and disaggregated data for the programs, </w:t>
      </w:r>
      <w:r>
        <w:t xml:space="preserve">campus-wide initiatives, such as improving student success and completion </w:t>
      </w:r>
      <w:r w:rsidR="6983D467">
        <w:t>rates, AB705, labor</w:t>
      </w:r>
      <w:r>
        <w:t xml:space="preserve"> market data, SLO assessment and program improvement, program productivity rates, new degrees and certificates, outreach and marketing efforts, monitoring job placement data, building connections across programs and in the community, participation in district-wide initiatives, staffing and workload issues, and facility needs. The sessions also included program-specific discussions, based on the unique </w:t>
      </w:r>
      <w:proofErr w:type="gramStart"/>
      <w:r>
        <w:t>goals</w:t>
      </w:r>
      <w:proofErr w:type="gramEnd"/>
      <w:r>
        <w:t xml:space="preserve"> and needs of each program.</w:t>
      </w:r>
    </w:p>
    <w:p w14:paraId="2DC8832D" w14:textId="77777777" w:rsidR="00324FF2" w:rsidRDefault="00324FF2" w:rsidP="00A66BA6">
      <w:pPr>
        <w:spacing w:after="0" w:line="240" w:lineRule="auto"/>
      </w:pPr>
    </w:p>
    <w:p w14:paraId="21C80652" w14:textId="28A82D33" w:rsidR="00324FF2" w:rsidRDefault="00076375" w:rsidP="00A66BA6">
      <w:pPr>
        <w:spacing w:after="0" w:line="240" w:lineRule="auto"/>
      </w:pPr>
      <w:r>
        <w:t>Most</w:t>
      </w:r>
      <w:r w:rsidR="00324FF2">
        <w:t xml:space="preserve"> discussions </w:t>
      </w:r>
      <w:r w:rsidR="22DD6070">
        <w:t>included how the programs have responded to</w:t>
      </w:r>
      <w:r w:rsidR="6B964949">
        <w:t xml:space="preserve"> the COVID-19 pandemic</w:t>
      </w:r>
      <w:r w:rsidR="2BB29C08">
        <w:t>. This included its impact on student numbers,</w:t>
      </w:r>
      <w:r w:rsidR="6B964949">
        <w:t xml:space="preserve"> </w:t>
      </w:r>
      <w:proofErr w:type="gramStart"/>
      <w:r w:rsidR="575154C7">
        <w:t>pedagogy</w:t>
      </w:r>
      <w:proofErr w:type="gramEnd"/>
      <w:r w:rsidR="6B964949">
        <w:t xml:space="preserve"> </w:t>
      </w:r>
      <w:r w:rsidR="52914E78">
        <w:t>and</w:t>
      </w:r>
      <w:r w:rsidR="6B964949">
        <w:t xml:space="preserve"> the budget</w:t>
      </w:r>
      <w:r w:rsidR="26DFA9F0">
        <w:t>.</w:t>
      </w:r>
      <w:r w:rsidR="6B964949">
        <w:t xml:space="preserve"> </w:t>
      </w:r>
      <w:r w:rsidR="7D80B692">
        <w:t xml:space="preserve"> </w:t>
      </w:r>
      <w:r w:rsidR="3A3DB4AE">
        <w:t xml:space="preserve">The discussion also </w:t>
      </w:r>
      <w:r w:rsidR="11B38B99">
        <w:t>includes</w:t>
      </w:r>
      <w:r w:rsidR="11460461">
        <w:t xml:space="preserve"> </w:t>
      </w:r>
      <w:r w:rsidR="3A3DB4AE">
        <w:t xml:space="preserve">how best to use HEERF funds to meet </w:t>
      </w:r>
      <w:r w:rsidR="0DE20A45">
        <w:t xml:space="preserve">the needs of students impacted by Covid. </w:t>
      </w:r>
      <w:r w:rsidR="00324FF2">
        <w:t xml:space="preserve"> Discussions also included the understanding that the college was seeking additional growth opportunities</w:t>
      </w:r>
      <w:r w:rsidR="0C337F96">
        <w:t xml:space="preserve"> and how to bring </w:t>
      </w:r>
      <w:r w:rsidR="19619C7C">
        <w:t>students</w:t>
      </w:r>
      <w:r w:rsidR="0C337F96">
        <w:t xml:space="preserve"> back to </w:t>
      </w:r>
      <w:proofErr w:type="gramStart"/>
      <w:r w:rsidR="0C337F96">
        <w:t>campus.</w:t>
      </w:r>
      <w:r w:rsidR="00324FF2">
        <w:t>.</w:t>
      </w:r>
      <w:proofErr w:type="gramEnd"/>
      <w:r w:rsidR="00324FF2">
        <w:t xml:space="preserve"> The discussions also re-confirmed the need for the college to maintain a healthy mix of courses and programs while focusing on the core mission of transfer, career technical education, and basic skills. The number of programs given a “Strengthen program” </w:t>
      </w:r>
      <w:r w:rsidR="0B63A01F">
        <w:t xml:space="preserve">is </w:t>
      </w:r>
      <w:r w:rsidR="00657B5A">
        <w:t>high</w:t>
      </w:r>
      <w:r w:rsidR="00324FF2">
        <w:t xml:space="preserve"> due to </w:t>
      </w:r>
      <w:r w:rsidR="02D6E8A6">
        <w:t xml:space="preserve">the impact of Covid and </w:t>
      </w:r>
      <w:proofErr w:type="spellStart"/>
      <w:proofErr w:type="gramStart"/>
      <w:r w:rsidR="02D6E8A6">
        <w:t>it’s</w:t>
      </w:r>
      <w:proofErr w:type="spellEnd"/>
      <w:proofErr w:type="gramEnd"/>
      <w:r w:rsidR="02D6E8A6">
        <w:t xml:space="preserve"> effect on </w:t>
      </w:r>
      <w:r w:rsidR="16AB66DF">
        <w:t xml:space="preserve">program’s </w:t>
      </w:r>
      <w:r w:rsidR="02D6E8A6">
        <w:t xml:space="preserve">enrollment. </w:t>
      </w:r>
    </w:p>
    <w:p w14:paraId="590AB525" w14:textId="77777777" w:rsidR="00324FF2" w:rsidRDefault="00324FF2" w:rsidP="00A66BA6">
      <w:pPr>
        <w:spacing w:after="0" w:line="240" w:lineRule="auto"/>
      </w:pPr>
    </w:p>
    <w:p w14:paraId="093D5947" w14:textId="77777777" w:rsidR="00324FF2" w:rsidRDefault="00324FF2" w:rsidP="00A66BA6">
      <w:pPr>
        <w:spacing w:after="0" w:line="240" w:lineRule="auto"/>
      </w:pPr>
      <w:r>
        <w:t xml:space="preserve">The evaluation designations (No Action Needed, Strengthen the Program, Reduce the Program and Review for Discontinuance) align with AP 4021 and the evaluation criteria adopted by the Academic Senate. Status “Strengthen the Program” is a broad and inclusive category. Programs in this category range from those in need of greater staff or facilities support to those with low enrollment or completion rates. Supporting comments related to that designation are included in the Program Review Vice President Summary. </w:t>
      </w:r>
    </w:p>
    <w:p w14:paraId="5DBA54F6" w14:textId="77777777" w:rsidR="00324FF2" w:rsidRDefault="00324FF2" w:rsidP="00A66BA6">
      <w:pPr>
        <w:spacing w:after="0" w:line="240" w:lineRule="auto"/>
      </w:pPr>
    </w:p>
    <w:p w14:paraId="18B8CF7E" w14:textId="11E25143" w:rsidR="00001B38" w:rsidRDefault="00657B5A" w:rsidP="00A66BA6">
      <w:pPr>
        <w:spacing w:after="0" w:line="240" w:lineRule="auto"/>
      </w:pPr>
      <w:r>
        <w:t>Based on the 20</w:t>
      </w:r>
      <w:r w:rsidR="35A3F28F">
        <w:t>20</w:t>
      </w:r>
      <w:r>
        <w:t>-202</w:t>
      </w:r>
      <w:r w:rsidR="1FF5233D">
        <w:t>1</w:t>
      </w:r>
      <w:r w:rsidR="00324FF2">
        <w:t xml:space="preserve"> Program Review, no programs were designated with the Reduce the Program status or the Review for Discontinuance status. The financial, technology, and human resource requests in the program plans were reviewed. Program resource requests were forwarded to the appropriate committees for review and resource allocation planning. This process creates an immediate linkage of program planning and resources prioritization and allocation through the appropriate governance group.</w:t>
      </w:r>
    </w:p>
    <w:p w14:paraId="4764A77E" w14:textId="77777777" w:rsidR="00324FF2" w:rsidRDefault="00324FF2" w:rsidP="00A66BA6">
      <w:pPr>
        <w:spacing w:after="0" w:line="240" w:lineRule="auto"/>
        <w:rPr>
          <w:b/>
          <w:u w:val="single"/>
        </w:rPr>
      </w:pPr>
    </w:p>
    <w:p w14:paraId="04FCCCAD" w14:textId="03B16462" w:rsidR="00001B38" w:rsidRPr="001F0404" w:rsidRDefault="00001B38" w:rsidP="001F0404">
      <w:pPr>
        <w:spacing w:after="0" w:line="240" w:lineRule="auto"/>
        <w:rPr>
          <w:b/>
          <w:u w:val="single"/>
        </w:rPr>
      </w:pPr>
      <w:r w:rsidRPr="001F0404">
        <w:rPr>
          <w:b/>
          <w:u w:val="single"/>
        </w:rPr>
        <w:t>Lessons Learned</w:t>
      </w:r>
    </w:p>
    <w:p w14:paraId="7144A94A" w14:textId="77777777" w:rsidR="00001B38" w:rsidRPr="001F0404" w:rsidRDefault="00001B38" w:rsidP="001F0404">
      <w:pPr>
        <w:spacing w:after="0" w:line="240" w:lineRule="auto"/>
      </w:pPr>
    </w:p>
    <w:p w14:paraId="6B4DED00" w14:textId="23C83C35" w:rsidR="00324FF2" w:rsidRPr="001F0404" w:rsidRDefault="00324FF2" w:rsidP="001F0404">
      <w:pPr>
        <w:pStyle w:val="ListParagraph"/>
        <w:numPr>
          <w:ilvl w:val="0"/>
          <w:numId w:val="9"/>
        </w:numPr>
        <w:spacing w:after="0" w:line="240" w:lineRule="auto"/>
      </w:pPr>
      <w:r>
        <w:t>Continue to emphasize programs’ focus on disaggregating data for achievement gaps in completion and success rates then identify what is being done</w:t>
      </w:r>
      <w:r w:rsidR="002919B6">
        <w:t xml:space="preserve"> based on this data </w:t>
      </w:r>
      <w:r w:rsidR="08A4F8B2">
        <w:t>analysis.</w:t>
      </w:r>
    </w:p>
    <w:p w14:paraId="15E7A72D" w14:textId="0F54E948" w:rsidR="00324FF2" w:rsidRPr="001F0404" w:rsidRDefault="00324FF2" w:rsidP="001F0404">
      <w:pPr>
        <w:pStyle w:val="ListParagraph"/>
        <w:numPr>
          <w:ilvl w:val="0"/>
          <w:numId w:val="9"/>
        </w:numPr>
        <w:spacing w:after="0" w:line="240" w:lineRule="auto"/>
      </w:pPr>
      <w:r>
        <w:t xml:space="preserve">Need to help programs better connect strategic directions with resource </w:t>
      </w:r>
      <w:r w:rsidR="347FF0ED">
        <w:t>allocation.</w:t>
      </w:r>
      <w:r>
        <w:t xml:space="preserve"> </w:t>
      </w:r>
    </w:p>
    <w:p w14:paraId="50D7B9A5" w14:textId="47D6B4F3" w:rsidR="00324FF2" w:rsidRPr="001F0404" w:rsidRDefault="00324FF2" w:rsidP="001F0404">
      <w:pPr>
        <w:pStyle w:val="ListParagraph"/>
        <w:numPr>
          <w:ilvl w:val="0"/>
          <w:numId w:val="9"/>
        </w:numPr>
        <w:spacing w:after="0" w:line="240" w:lineRule="auto"/>
      </w:pPr>
      <w:r>
        <w:t xml:space="preserve">Continue program plan training sessions during FLEX, professional development activities, as well as the individual Institutional Effectiveness trainings for each Program Plan as held this </w:t>
      </w:r>
      <w:r w:rsidR="0C216754">
        <w:t>year.</w:t>
      </w:r>
    </w:p>
    <w:p w14:paraId="2984A39B" w14:textId="1C4B505B" w:rsidR="00492101" w:rsidRPr="001F0404" w:rsidRDefault="001F0404" w:rsidP="001F0404">
      <w:pPr>
        <w:pStyle w:val="ListParagraph"/>
        <w:numPr>
          <w:ilvl w:val="0"/>
          <w:numId w:val="9"/>
        </w:numPr>
        <w:spacing w:after="0" w:line="240" w:lineRule="auto"/>
      </w:pPr>
      <w:r>
        <w:t xml:space="preserve">Continue </w:t>
      </w:r>
      <w:r w:rsidR="01CF1DC9">
        <w:t>3-year</w:t>
      </w:r>
      <w:r>
        <w:t xml:space="preserve"> cycle for 202</w:t>
      </w:r>
      <w:r w:rsidR="180D16DE">
        <w:t>1</w:t>
      </w:r>
      <w:r>
        <w:t>-202</w:t>
      </w:r>
      <w:r w:rsidR="04FE9F4A">
        <w:t>2</w:t>
      </w:r>
    </w:p>
    <w:p w14:paraId="270BE774" w14:textId="612A5F86" w:rsidR="00324FF2" w:rsidRPr="001F0404" w:rsidRDefault="00324FF2" w:rsidP="001F0404">
      <w:pPr>
        <w:pStyle w:val="ListParagraph"/>
        <w:numPr>
          <w:ilvl w:val="0"/>
          <w:numId w:val="9"/>
        </w:numPr>
        <w:spacing w:after="0" w:line="240" w:lineRule="auto"/>
      </w:pPr>
      <w:r>
        <w:t xml:space="preserve">Continue setting </w:t>
      </w:r>
      <w:r w:rsidR="001F0404">
        <w:t>60</w:t>
      </w:r>
      <w:r>
        <w:t xml:space="preserve"> minutes for each program plan </w:t>
      </w:r>
      <w:proofErr w:type="gramStart"/>
      <w:r w:rsidR="6C5E6EE6">
        <w:t>meeting</w:t>
      </w:r>
      <w:proofErr w:type="gramEnd"/>
    </w:p>
    <w:p w14:paraId="4029C883" w14:textId="772862D5" w:rsidR="00324FF2" w:rsidRPr="001F0404" w:rsidRDefault="00324FF2" w:rsidP="001F0404">
      <w:pPr>
        <w:pStyle w:val="ListParagraph"/>
        <w:numPr>
          <w:ilvl w:val="0"/>
          <w:numId w:val="9"/>
        </w:numPr>
        <w:spacing w:after="0" w:line="240" w:lineRule="auto"/>
      </w:pPr>
      <w:r>
        <w:t>Ma</w:t>
      </w:r>
      <w:r w:rsidR="001F0404">
        <w:t>intain current template for 202</w:t>
      </w:r>
      <w:r w:rsidR="66911706">
        <w:t>1</w:t>
      </w:r>
      <w:r w:rsidR="001F0404">
        <w:t>-2</w:t>
      </w:r>
      <w:r w:rsidR="74AFC6FB">
        <w:t>2</w:t>
      </w:r>
      <w:r>
        <w:t xml:space="preserve"> in response to feedback from </w:t>
      </w:r>
      <w:proofErr w:type="gramStart"/>
      <w:r w:rsidR="60768FA2">
        <w:t>programs</w:t>
      </w:r>
      <w:proofErr w:type="gramEnd"/>
    </w:p>
    <w:p w14:paraId="4B407EF5" w14:textId="59334909" w:rsidR="00492101" w:rsidRPr="001F0404" w:rsidRDefault="00324FF2" w:rsidP="001F0404">
      <w:pPr>
        <w:pStyle w:val="ListParagraph"/>
        <w:numPr>
          <w:ilvl w:val="0"/>
          <w:numId w:val="9"/>
        </w:numPr>
        <w:spacing w:after="0" w:line="240" w:lineRule="auto"/>
      </w:pPr>
      <w:r>
        <w:t xml:space="preserve">Need to review the timeline within an integrated planning </w:t>
      </w:r>
      <w:proofErr w:type="gramStart"/>
      <w:r w:rsidR="4DFCF565">
        <w:t>approach</w:t>
      </w:r>
      <w:proofErr w:type="gramEnd"/>
    </w:p>
    <w:p w14:paraId="646BB042" w14:textId="07093D27" w:rsidR="00324FF2" w:rsidRPr="001F0404" w:rsidRDefault="00324FF2" w:rsidP="001F0404">
      <w:pPr>
        <w:pStyle w:val="ListParagraph"/>
        <w:numPr>
          <w:ilvl w:val="0"/>
          <w:numId w:val="9"/>
        </w:numPr>
        <w:spacing w:after="0" w:line="240" w:lineRule="auto"/>
      </w:pPr>
      <w:r>
        <w:t xml:space="preserve">Need to establish Review process for programs that </w:t>
      </w:r>
      <w:r w:rsidR="6DE16325">
        <w:t>do not</w:t>
      </w:r>
      <w:r>
        <w:t xml:space="preserve"> have leadership planning </w:t>
      </w:r>
      <w:r w:rsidR="695B1FA1">
        <w:t>meeting</w:t>
      </w:r>
      <w:r w:rsidR="79D91431">
        <w:t xml:space="preserve">. </w:t>
      </w:r>
    </w:p>
    <w:p w14:paraId="0453507A" w14:textId="77777777" w:rsidR="00492101" w:rsidRPr="001F0404" w:rsidRDefault="00492101" w:rsidP="001F0404">
      <w:pPr>
        <w:spacing w:after="0" w:line="240" w:lineRule="auto"/>
      </w:pPr>
    </w:p>
    <w:p w14:paraId="0B431923" w14:textId="77777777" w:rsidR="00741C1C" w:rsidRPr="001F0404" w:rsidRDefault="00741C1C" w:rsidP="001F0404">
      <w:pPr>
        <w:spacing w:after="0" w:line="240" w:lineRule="auto"/>
      </w:pPr>
    </w:p>
    <w:p w14:paraId="28280BC3" w14:textId="77777777" w:rsidR="00741C1C" w:rsidRPr="001F0404" w:rsidRDefault="00741C1C" w:rsidP="001F0404">
      <w:pPr>
        <w:spacing w:after="0" w:line="240" w:lineRule="auto"/>
      </w:pPr>
    </w:p>
    <w:p w14:paraId="23580C96" w14:textId="77777777" w:rsidR="00741C1C" w:rsidRPr="001F0404" w:rsidRDefault="00741C1C" w:rsidP="001F0404">
      <w:pPr>
        <w:spacing w:after="0" w:line="240" w:lineRule="auto"/>
      </w:pPr>
    </w:p>
    <w:p w14:paraId="39FA5574" w14:textId="39810F20" w:rsidR="00741C1C" w:rsidRPr="001F0404" w:rsidRDefault="00741C1C" w:rsidP="001F0404">
      <w:pPr>
        <w:spacing w:after="0" w:line="240" w:lineRule="auto"/>
      </w:pPr>
    </w:p>
    <w:p w14:paraId="53AD17BC" w14:textId="77777777" w:rsidR="00427398" w:rsidRPr="001F0404" w:rsidRDefault="00427398" w:rsidP="001F0404">
      <w:pPr>
        <w:spacing w:after="0" w:line="240" w:lineRule="auto"/>
      </w:pPr>
      <w:r w:rsidRPr="41884300">
        <w:rPr>
          <w:b/>
          <w:bCs/>
          <w:u w:val="single"/>
        </w:rPr>
        <w:lastRenderedPageBreak/>
        <w:t>Trends</w:t>
      </w:r>
    </w:p>
    <w:p w14:paraId="01961222" w14:textId="7062B8DB" w:rsidR="41884300" w:rsidRDefault="41884300" w:rsidP="41884300">
      <w:pPr>
        <w:spacing w:after="0" w:line="240" w:lineRule="auto"/>
        <w:rPr>
          <w:b/>
          <w:bCs/>
          <w:u w:val="single"/>
        </w:rPr>
      </w:pPr>
    </w:p>
    <w:p w14:paraId="59A3E4AF" w14:textId="7894B909" w:rsidR="3EC9A026" w:rsidRDefault="3EC9A026" w:rsidP="41884300">
      <w:pPr>
        <w:spacing w:after="0" w:line="240" w:lineRule="auto"/>
      </w:pPr>
      <w:r>
        <w:t>Covid</w:t>
      </w:r>
    </w:p>
    <w:p w14:paraId="149CA49B" w14:textId="5FB3A07E" w:rsidR="420407E5" w:rsidRDefault="420407E5" w:rsidP="41884300">
      <w:pPr>
        <w:pStyle w:val="ListParagraph"/>
        <w:numPr>
          <w:ilvl w:val="0"/>
          <w:numId w:val="1"/>
        </w:numPr>
        <w:spacing w:after="0" w:line="240" w:lineRule="auto"/>
        <w:rPr>
          <w:rFonts w:eastAsiaTheme="minorEastAsia"/>
        </w:rPr>
      </w:pPr>
      <w:r>
        <w:t>Student Su</w:t>
      </w:r>
      <w:r w:rsidR="2A650D65">
        <w:t>pport h</w:t>
      </w:r>
      <w:r>
        <w:t>elp</w:t>
      </w:r>
      <w:r w:rsidR="39CBCB50">
        <w:t xml:space="preserve"> for</w:t>
      </w:r>
      <w:r>
        <w:t xml:space="preserve"> students impacted by </w:t>
      </w:r>
      <w:proofErr w:type="gramStart"/>
      <w:r>
        <w:t>Covid</w:t>
      </w:r>
      <w:proofErr w:type="gramEnd"/>
    </w:p>
    <w:p w14:paraId="7D5478AC" w14:textId="52A8A74E" w:rsidR="41884300" w:rsidRPr="006C3422" w:rsidRDefault="47D5A5FD" w:rsidP="41884300">
      <w:pPr>
        <w:pStyle w:val="ListParagraph"/>
        <w:numPr>
          <w:ilvl w:val="0"/>
          <w:numId w:val="1"/>
        </w:numPr>
        <w:spacing w:after="0" w:line="240" w:lineRule="auto"/>
        <w:rPr>
          <w:rFonts w:eastAsiaTheme="minorEastAsia"/>
        </w:rPr>
      </w:pPr>
      <w:r>
        <w:t xml:space="preserve">Basic needs for students impacted by </w:t>
      </w:r>
      <w:proofErr w:type="gramStart"/>
      <w:r>
        <w:t>Covid</w:t>
      </w:r>
      <w:proofErr w:type="gramEnd"/>
    </w:p>
    <w:p w14:paraId="5F7C6847" w14:textId="6CC41C5C" w:rsidR="420407E5" w:rsidRDefault="420407E5" w:rsidP="41884300">
      <w:pPr>
        <w:spacing w:after="0" w:line="240" w:lineRule="auto"/>
      </w:pPr>
      <w:r>
        <w:t xml:space="preserve"> </w:t>
      </w:r>
    </w:p>
    <w:p w14:paraId="3629A89A" w14:textId="77777777" w:rsidR="00427398" w:rsidRPr="001F0404" w:rsidRDefault="00427398" w:rsidP="001F0404">
      <w:pPr>
        <w:spacing w:after="0" w:line="240" w:lineRule="auto"/>
      </w:pPr>
      <w:r w:rsidRPr="001F0404">
        <w:t>Tutoring</w:t>
      </w:r>
    </w:p>
    <w:p w14:paraId="243321F6" w14:textId="77777777" w:rsidR="00324FF2" w:rsidRPr="001F0404" w:rsidRDefault="00324FF2" w:rsidP="001F0404">
      <w:pPr>
        <w:pStyle w:val="ListParagraph"/>
        <w:numPr>
          <w:ilvl w:val="0"/>
          <w:numId w:val="10"/>
        </w:numPr>
        <w:spacing w:after="0" w:line="240" w:lineRule="auto"/>
      </w:pPr>
      <w:r w:rsidRPr="001F0404">
        <w:t xml:space="preserve">Need for more course embedded </w:t>
      </w:r>
      <w:proofErr w:type="gramStart"/>
      <w:r w:rsidRPr="001F0404">
        <w:t>tutors</w:t>
      </w:r>
      <w:proofErr w:type="gramEnd"/>
    </w:p>
    <w:p w14:paraId="6C3710C9" w14:textId="445F0BD1" w:rsidR="00427398" w:rsidRPr="001F0404" w:rsidRDefault="00324FF2" w:rsidP="001F0404">
      <w:pPr>
        <w:pStyle w:val="ListParagraph"/>
        <w:numPr>
          <w:ilvl w:val="0"/>
          <w:numId w:val="10"/>
        </w:numPr>
        <w:spacing w:after="0" w:line="240" w:lineRule="auto"/>
      </w:pPr>
      <w:r w:rsidRPr="001F0404">
        <w:t>Need for more d</w:t>
      </w:r>
      <w:r w:rsidR="00427398" w:rsidRPr="001F0404">
        <w:t xml:space="preserve">iscipline specific </w:t>
      </w:r>
      <w:proofErr w:type="gramStart"/>
      <w:r w:rsidR="00427398" w:rsidRPr="001F0404">
        <w:t>tutors</w:t>
      </w:r>
      <w:proofErr w:type="gramEnd"/>
    </w:p>
    <w:p w14:paraId="1BC59D8B" w14:textId="7C0FB325" w:rsidR="00324FF2" w:rsidRPr="001F0404" w:rsidRDefault="00324FF2" w:rsidP="001F0404">
      <w:pPr>
        <w:pStyle w:val="ListParagraph"/>
        <w:numPr>
          <w:ilvl w:val="0"/>
          <w:numId w:val="10"/>
        </w:numPr>
        <w:spacing w:after="0" w:line="240" w:lineRule="auto"/>
      </w:pPr>
      <w:r w:rsidRPr="001F0404">
        <w:t>Need for more o</w:t>
      </w:r>
      <w:r w:rsidR="00427398" w:rsidRPr="001F0404">
        <w:t>nline tutoring</w:t>
      </w:r>
      <w:r w:rsidR="35C71FD5" w:rsidRPr="001F0404">
        <w:t>;</w:t>
      </w:r>
      <w:r w:rsidR="35C71FD5" w:rsidRPr="001F0404">
        <w:rPr>
          <w:rFonts w:ascii="Calibri" w:eastAsia="Calibri" w:hAnsi="Calibri" w:cs="Calibri"/>
        </w:rPr>
        <w:t xml:space="preserve"> </w:t>
      </w:r>
      <w:proofErr w:type="gramStart"/>
      <w:r w:rsidR="35C71FD5" w:rsidRPr="001F0404">
        <w:rPr>
          <w:rFonts w:ascii="Calibri" w:eastAsia="Calibri" w:hAnsi="Calibri" w:cs="Calibri"/>
        </w:rPr>
        <w:t>Technology</w:t>
      </w:r>
      <w:proofErr w:type="gramEnd"/>
    </w:p>
    <w:p w14:paraId="63D98CFD" w14:textId="0B77059F" w:rsidR="6707AD55" w:rsidRPr="001F0404" w:rsidRDefault="35C71FD5" w:rsidP="41884300">
      <w:pPr>
        <w:pStyle w:val="ListParagraph"/>
        <w:numPr>
          <w:ilvl w:val="0"/>
          <w:numId w:val="10"/>
        </w:numPr>
        <w:spacing w:after="0" w:line="240" w:lineRule="auto"/>
        <w:rPr>
          <w:rFonts w:eastAsiaTheme="minorEastAsia"/>
        </w:rPr>
      </w:pPr>
      <w:r w:rsidRPr="41884300">
        <w:rPr>
          <w:rFonts w:ascii="Calibri" w:eastAsia="Calibri" w:hAnsi="Calibri" w:cs="Calibri"/>
        </w:rPr>
        <w:t>Renewal of contracts (</w:t>
      </w:r>
      <w:proofErr w:type="spellStart"/>
      <w:r w:rsidRPr="41884300">
        <w:rPr>
          <w:rFonts w:ascii="Calibri" w:eastAsia="Calibri" w:hAnsi="Calibri" w:cs="Calibri"/>
        </w:rPr>
        <w:t>NetTutor</w:t>
      </w:r>
      <w:proofErr w:type="spellEnd"/>
      <w:r w:rsidRPr="41884300">
        <w:rPr>
          <w:rFonts w:ascii="Calibri" w:eastAsia="Calibri" w:hAnsi="Calibri" w:cs="Calibri"/>
        </w:rPr>
        <w:t>, etc.)</w:t>
      </w:r>
    </w:p>
    <w:p w14:paraId="26423B8F" w14:textId="77777777" w:rsidR="008E28E2" w:rsidRPr="001F0404" w:rsidRDefault="008E28E2" w:rsidP="001F0404">
      <w:pPr>
        <w:spacing w:after="0" w:line="240" w:lineRule="auto"/>
      </w:pPr>
    </w:p>
    <w:p w14:paraId="55F39418" w14:textId="77777777" w:rsidR="00427398" w:rsidRPr="001F0404" w:rsidRDefault="008E28E2" w:rsidP="001F0404">
      <w:pPr>
        <w:spacing w:after="0" w:line="240" w:lineRule="auto"/>
      </w:pPr>
      <w:r w:rsidRPr="001F0404">
        <w:t>Marketing</w:t>
      </w:r>
    </w:p>
    <w:p w14:paraId="3984642A" w14:textId="77777777" w:rsidR="00324FF2" w:rsidRPr="001F0404" w:rsidRDefault="00324FF2" w:rsidP="001F0404">
      <w:pPr>
        <w:pStyle w:val="ListParagraph"/>
        <w:numPr>
          <w:ilvl w:val="0"/>
          <w:numId w:val="12"/>
        </w:numPr>
        <w:spacing w:after="0" w:line="240" w:lineRule="auto"/>
      </w:pPr>
      <w:r w:rsidRPr="001F0404">
        <w:t>Desire for increased marketing and outreach for college programs</w:t>
      </w:r>
    </w:p>
    <w:p w14:paraId="14368FD1" w14:textId="77777777" w:rsidR="008E28E2" w:rsidRPr="001F0404" w:rsidRDefault="008E28E2" w:rsidP="001F0404">
      <w:pPr>
        <w:spacing w:after="0" w:line="240" w:lineRule="auto"/>
      </w:pPr>
    </w:p>
    <w:p w14:paraId="0C380B83" w14:textId="77777777" w:rsidR="001C2F5D" w:rsidRPr="001F0404" w:rsidRDefault="001C2F5D" w:rsidP="001F0404">
      <w:pPr>
        <w:spacing w:after="0" w:line="240" w:lineRule="auto"/>
      </w:pPr>
      <w:r w:rsidRPr="001F0404">
        <w:t>Website</w:t>
      </w:r>
    </w:p>
    <w:p w14:paraId="70271ADD" w14:textId="109078FE" w:rsidR="001C2F5D" w:rsidRPr="001F0404" w:rsidRDefault="00657B5A" w:rsidP="001F0404">
      <w:pPr>
        <w:pStyle w:val="ListParagraph"/>
        <w:numPr>
          <w:ilvl w:val="0"/>
          <w:numId w:val="16"/>
        </w:numPr>
        <w:spacing w:after="0" w:line="240" w:lineRule="auto"/>
      </w:pPr>
      <w:r>
        <w:t>Prioritize and fund website</w:t>
      </w:r>
      <w:r w:rsidR="5C4AFEE8">
        <w:t xml:space="preserve"> and guided pathway</w:t>
      </w:r>
      <w:r>
        <w:t xml:space="preserve"> </w:t>
      </w:r>
      <w:proofErr w:type="gramStart"/>
      <w:r w:rsidR="2A8B3318">
        <w:t>integration</w:t>
      </w:r>
      <w:proofErr w:type="gramEnd"/>
    </w:p>
    <w:p w14:paraId="0EB311FA" w14:textId="77777777" w:rsidR="00657B5A" w:rsidRPr="001F0404" w:rsidRDefault="00657B5A" w:rsidP="001F0404">
      <w:pPr>
        <w:spacing w:after="0" w:line="240" w:lineRule="auto"/>
      </w:pPr>
    </w:p>
    <w:p w14:paraId="273E7152" w14:textId="025B96C1" w:rsidR="008E28E2" w:rsidRPr="001F0404" w:rsidRDefault="008E28E2" w:rsidP="001F0404">
      <w:pPr>
        <w:spacing w:after="0" w:line="240" w:lineRule="auto"/>
      </w:pPr>
      <w:r w:rsidRPr="001F0404">
        <w:t>Facilities and Space Limitations</w:t>
      </w:r>
    </w:p>
    <w:p w14:paraId="14F6DBD1" w14:textId="0F5F2B81" w:rsidR="00657B5A" w:rsidRPr="00EB67CD" w:rsidRDefault="00657B5A" w:rsidP="001F0404">
      <w:pPr>
        <w:pStyle w:val="ListParagraph"/>
        <w:numPr>
          <w:ilvl w:val="0"/>
          <w:numId w:val="13"/>
        </w:numPr>
        <w:spacing w:after="0" w:line="240" w:lineRule="auto"/>
        <w:rPr>
          <w:rFonts w:eastAsiaTheme="minorEastAsia"/>
        </w:rPr>
      </w:pPr>
      <w:r w:rsidRPr="001F0404">
        <w:t xml:space="preserve">Additional space needed for </w:t>
      </w:r>
      <w:proofErr w:type="gramStart"/>
      <w:r w:rsidRPr="001F0404">
        <w:t>programs</w:t>
      </w:r>
      <w:proofErr w:type="gramEnd"/>
    </w:p>
    <w:p w14:paraId="635A890B" w14:textId="0853A67D" w:rsidR="20B39CE8" w:rsidRPr="00EB67CD" w:rsidRDefault="00EB67CD" w:rsidP="00EB67CD">
      <w:pPr>
        <w:pStyle w:val="ListParagraph"/>
        <w:numPr>
          <w:ilvl w:val="0"/>
          <w:numId w:val="13"/>
        </w:numPr>
        <w:spacing w:after="0" w:line="240" w:lineRule="auto"/>
        <w:rPr>
          <w:rFonts w:eastAsiaTheme="minorEastAsia"/>
        </w:rPr>
      </w:pPr>
      <w:r w:rsidRPr="00EB67CD">
        <w:rPr>
          <w:rFonts w:ascii="Calibri" w:eastAsia="Calibri" w:hAnsi="Calibri" w:cs="Calibri"/>
        </w:rPr>
        <w:t>E</w:t>
      </w:r>
      <w:r w:rsidR="07E7026E" w:rsidRPr="00EB67CD">
        <w:rPr>
          <w:rFonts w:ascii="Calibri" w:eastAsia="Calibri" w:hAnsi="Calibri" w:cs="Calibri"/>
        </w:rPr>
        <w:t>xpanded space for several programs (Health Center, TLC, EOPS, more)</w:t>
      </w:r>
    </w:p>
    <w:p w14:paraId="39AE7268" w14:textId="345438C0" w:rsidR="1F27351F" w:rsidRPr="00EB67CD" w:rsidRDefault="07E7026E" w:rsidP="00EB67CD">
      <w:pPr>
        <w:pStyle w:val="ListParagraph"/>
        <w:numPr>
          <w:ilvl w:val="0"/>
          <w:numId w:val="13"/>
        </w:numPr>
        <w:spacing w:after="0" w:line="240" w:lineRule="auto"/>
        <w:rPr>
          <w:rFonts w:eastAsiaTheme="minorEastAsia"/>
        </w:rPr>
      </w:pPr>
      <w:r w:rsidRPr="00EB67CD">
        <w:rPr>
          <w:rFonts w:ascii="Calibri" w:eastAsia="Calibri" w:hAnsi="Calibri" w:cs="Calibri"/>
        </w:rPr>
        <w:t>Testing center (Math, ACCESS)</w:t>
      </w:r>
    </w:p>
    <w:p w14:paraId="41B3A18A" w14:textId="2514D8FB" w:rsidR="00657B5A" w:rsidRPr="001F0404" w:rsidRDefault="00657B5A" w:rsidP="001F0404">
      <w:pPr>
        <w:pStyle w:val="ListParagraph"/>
        <w:numPr>
          <w:ilvl w:val="0"/>
          <w:numId w:val="13"/>
        </w:numPr>
        <w:spacing w:after="0" w:line="240" w:lineRule="auto"/>
        <w:rPr>
          <w:rFonts w:eastAsiaTheme="minorEastAsia"/>
        </w:rPr>
      </w:pPr>
      <w:r w:rsidRPr="001F0404">
        <w:t>Student spaces for community building should be increased</w:t>
      </w:r>
      <w:r w:rsidR="00A01847" w:rsidRPr="001F0404">
        <w:t>;</w:t>
      </w:r>
      <w:r w:rsidR="00A01847" w:rsidRPr="001F0404">
        <w:rPr>
          <w:rFonts w:ascii="Calibri" w:eastAsia="Calibri" w:hAnsi="Calibri" w:cs="Calibri"/>
        </w:rPr>
        <w:t xml:space="preserve"> Outdoor performing arts stage </w:t>
      </w:r>
      <w:proofErr w:type="gramStart"/>
      <w:r w:rsidR="00A01847" w:rsidRPr="001F0404">
        <w:rPr>
          <w:rFonts w:ascii="Calibri" w:eastAsia="Calibri" w:hAnsi="Calibri" w:cs="Calibri"/>
        </w:rPr>
        <w:t>area</w:t>
      </w:r>
      <w:proofErr w:type="gramEnd"/>
    </w:p>
    <w:p w14:paraId="598ADDB8" w14:textId="787020D0" w:rsidR="6EE901DD" w:rsidRPr="001F0404" w:rsidRDefault="6EE901DD" w:rsidP="001F0404">
      <w:pPr>
        <w:spacing w:after="0" w:line="240" w:lineRule="auto"/>
        <w:ind w:left="360"/>
      </w:pPr>
    </w:p>
    <w:p w14:paraId="12669F2E" w14:textId="4B7F7979" w:rsidR="00EB67CD" w:rsidRPr="001F0404" w:rsidRDefault="00EB67CD" w:rsidP="00EB67CD">
      <w:pPr>
        <w:spacing w:after="0" w:line="240" w:lineRule="auto"/>
      </w:pPr>
      <w:r>
        <w:t>Distance Ed Support</w:t>
      </w:r>
    </w:p>
    <w:p w14:paraId="5535B9C0" w14:textId="0FB53A5D" w:rsidR="3E7029D6" w:rsidRPr="00EB67CD" w:rsidRDefault="3E7029D6" w:rsidP="00EB67CD">
      <w:pPr>
        <w:pStyle w:val="ListParagraph"/>
        <w:numPr>
          <w:ilvl w:val="0"/>
          <w:numId w:val="13"/>
        </w:numPr>
        <w:spacing w:after="0" w:line="240" w:lineRule="auto"/>
        <w:rPr>
          <w:rFonts w:ascii="Calibri" w:eastAsia="Calibri" w:hAnsi="Calibri" w:cs="Calibri"/>
        </w:rPr>
      </w:pPr>
      <w:r w:rsidRPr="001F0404">
        <w:rPr>
          <w:rFonts w:ascii="Calibri" w:eastAsia="Calibri" w:hAnsi="Calibri" w:cs="Calibri"/>
        </w:rPr>
        <w:t>Instructional technologists</w:t>
      </w:r>
    </w:p>
    <w:p w14:paraId="0DA6B36C" w14:textId="75606079" w:rsidR="3E7029D6" w:rsidRPr="00EB67CD" w:rsidRDefault="3E7029D6" w:rsidP="00EB67CD">
      <w:pPr>
        <w:pStyle w:val="ListParagraph"/>
        <w:numPr>
          <w:ilvl w:val="0"/>
          <w:numId w:val="13"/>
        </w:numPr>
        <w:spacing w:after="0" w:line="240" w:lineRule="auto"/>
        <w:rPr>
          <w:rFonts w:ascii="Calibri" w:eastAsia="Calibri" w:hAnsi="Calibri" w:cs="Calibri"/>
        </w:rPr>
      </w:pPr>
      <w:r w:rsidRPr="41884300">
        <w:rPr>
          <w:rFonts w:ascii="Calibri" w:eastAsia="Calibri" w:hAnsi="Calibri" w:cs="Calibri"/>
        </w:rPr>
        <w:t>Compensation for faculty to put classes on CVC-</w:t>
      </w:r>
      <w:proofErr w:type="gramStart"/>
      <w:r w:rsidRPr="41884300">
        <w:rPr>
          <w:rFonts w:ascii="Calibri" w:eastAsia="Calibri" w:hAnsi="Calibri" w:cs="Calibri"/>
        </w:rPr>
        <w:t>OEI</w:t>
      </w:r>
      <w:proofErr w:type="gramEnd"/>
      <w:r w:rsidRPr="41884300">
        <w:rPr>
          <w:rFonts w:ascii="Calibri" w:eastAsia="Calibri" w:hAnsi="Calibri" w:cs="Calibri"/>
        </w:rPr>
        <w:t xml:space="preserve"> </w:t>
      </w:r>
    </w:p>
    <w:p w14:paraId="3D1EAE64" w14:textId="597F0F38" w:rsidR="3E7029D6" w:rsidRPr="00EB67CD" w:rsidRDefault="3E7029D6" w:rsidP="00EB67CD">
      <w:pPr>
        <w:pStyle w:val="ListParagraph"/>
        <w:numPr>
          <w:ilvl w:val="0"/>
          <w:numId w:val="13"/>
        </w:numPr>
        <w:spacing w:after="0" w:line="240" w:lineRule="auto"/>
        <w:rPr>
          <w:rFonts w:ascii="Calibri" w:eastAsia="Calibri" w:hAnsi="Calibri" w:cs="Calibri"/>
        </w:rPr>
      </w:pPr>
      <w:r w:rsidRPr="001F0404">
        <w:rPr>
          <w:rFonts w:ascii="Calibri" w:eastAsia="Calibri" w:hAnsi="Calibri" w:cs="Calibri"/>
        </w:rPr>
        <w:t>FT DE Coordinator</w:t>
      </w:r>
    </w:p>
    <w:p w14:paraId="55F0ECC6" w14:textId="716258A8" w:rsidR="6EE901DD" w:rsidRPr="001F0404" w:rsidRDefault="6EE901DD" w:rsidP="001F0404">
      <w:pPr>
        <w:spacing w:after="0" w:line="240" w:lineRule="auto"/>
      </w:pPr>
    </w:p>
    <w:p w14:paraId="7DE80906" w14:textId="5A44A959" w:rsidR="00657B5A" w:rsidRPr="001F0404" w:rsidRDefault="00657B5A" w:rsidP="001F0404">
      <w:pPr>
        <w:spacing w:after="0" w:line="240" w:lineRule="auto"/>
      </w:pPr>
      <w:r w:rsidRPr="001F0404">
        <w:t>CTE</w:t>
      </w:r>
    </w:p>
    <w:p w14:paraId="2DD0E922" w14:textId="77777777" w:rsidR="00657B5A" w:rsidRPr="001F0404" w:rsidRDefault="00657B5A" w:rsidP="001F0404">
      <w:pPr>
        <w:pStyle w:val="ListParagraph"/>
        <w:numPr>
          <w:ilvl w:val="0"/>
          <w:numId w:val="14"/>
        </w:numPr>
        <w:spacing w:after="0" w:line="240" w:lineRule="auto"/>
      </w:pPr>
      <w:r w:rsidRPr="001F0404">
        <w:t xml:space="preserve">Continue and grow CTE program </w:t>
      </w:r>
      <w:proofErr w:type="gramStart"/>
      <w:r w:rsidRPr="001F0404">
        <w:t>outreach</w:t>
      </w:r>
      <w:proofErr w:type="gramEnd"/>
    </w:p>
    <w:p w14:paraId="49F3C29B" w14:textId="439B09B9" w:rsidR="008E28E2" w:rsidRPr="001F0404" w:rsidRDefault="008E28E2" w:rsidP="001F0404">
      <w:pPr>
        <w:pStyle w:val="ListParagraph"/>
        <w:numPr>
          <w:ilvl w:val="0"/>
          <w:numId w:val="14"/>
        </w:numPr>
        <w:spacing w:after="0" w:line="240" w:lineRule="auto"/>
      </w:pPr>
      <w:r w:rsidRPr="001F0404">
        <w:t xml:space="preserve">Increased </w:t>
      </w:r>
      <w:proofErr w:type="gramStart"/>
      <w:r w:rsidRPr="001F0404">
        <w:t>work based</w:t>
      </w:r>
      <w:proofErr w:type="gramEnd"/>
      <w:r w:rsidRPr="001F0404">
        <w:t xml:space="preserve"> learning opportunities such as internships</w:t>
      </w:r>
    </w:p>
    <w:p w14:paraId="277D96FE" w14:textId="77777777" w:rsidR="008E28E2" w:rsidRPr="001F0404" w:rsidRDefault="008E28E2" w:rsidP="001F0404">
      <w:pPr>
        <w:spacing w:after="0" w:line="240" w:lineRule="auto"/>
      </w:pPr>
    </w:p>
    <w:p w14:paraId="18164A38" w14:textId="77777777" w:rsidR="008E28E2" w:rsidRPr="001F0404" w:rsidRDefault="008E28E2" w:rsidP="001F0404">
      <w:pPr>
        <w:spacing w:after="0" w:line="240" w:lineRule="auto"/>
      </w:pPr>
      <w:r w:rsidRPr="001F0404">
        <w:t>Personnel</w:t>
      </w:r>
    </w:p>
    <w:p w14:paraId="4554A8DF" w14:textId="779262CC" w:rsidR="00657B5A" w:rsidRPr="001F0404" w:rsidRDefault="00657B5A" w:rsidP="001F0404">
      <w:pPr>
        <w:pStyle w:val="ListParagraph"/>
        <w:numPr>
          <w:ilvl w:val="0"/>
          <w:numId w:val="15"/>
        </w:numPr>
        <w:spacing w:after="0" w:line="240" w:lineRule="auto"/>
      </w:pPr>
      <w:r w:rsidRPr="001F0404">
        <w:t>Multiple and repeat r</w:t>
      </w:r>
      <w:r w:rsidR="008E28E2" w:rsidRPr="001F0404">
        <w:t xml:space="preserve">equests for classified and faculty </w:t>
      </w:r>
      <w:proofErr w:type="gramStart"/>
      <w:r w:rsidR="008E28E2" w:rsidRPr="001F0404">
        <w:t>support</w:t>
      </w:r>
      <w:proofErr w:type="gramEnd"/>
    </w:p>
    <w:p w14:paraId="5DF7968F" w14:textId="559BD424" w:rsidR="5814A254" w:rsidRPr="001F0404" w:rsidRDefault="5814A254" w:rsidP="001F0404">
      <w:pPr>
        <w:pStyle w:val="ListParagraph"/>
        <w:numPr>
          <w:ilvl w:val="0"/>
          <w:numId w:val="15"/>
        </w:numPr>
        <w:rPr>
          <w:rFonts w:eastAsiaTheme="minorEastAsia"/>
        </w:rPr>
      </w:pPr>
      <w:r w:rsidRPr="001F0404">
        <w:rPr>
          <w:rFonts w:ascii="Calibri" w:eastAsia="Calibri" w:hAnsi="Calibri" w:cs="Calibri"/>
        </w:rPr>
        <w:t>FT instructional faculty, especially from very small programs</w:t>
      </w:r>
    </w:p>
    <w:p w14:paraId="30932871" w14:textId="419A29DA" w:rsidR="5814A254" w:rsidRPr="001F0404" w:rsidRDefault="5814A254" w:rsidP="41884300">
      <w:pPr>
        <w:pStyle w:val="ListParagraph"/>
        <w:numPr>
          <w:ilvl w:val="0"/>
          <w:numId w:val="15"/>
        </w:numPr>
        <w:rPr>
          <w:rFonts w:eastAsiaTheme="minorEastAsia"/>
        </w:rPr>
      </w:pPr>
      <w:r w:rsidRPr="41884300">
        <w:rPr>
          <w:rFonts w:ascii="Calibri" w:eastAsia="Calibri" w:hAnsi="Calibri" w:cs="Calibri"/>
        </w:rPr>
        <w:t>PT instructional faculty (from hard-to-recruit disciplines – CS, Physics, Graphics/Multimedia, etc.)</w:t>
      </w:r>
    </w:p>
    <w:p w14:paraId="4E820025" w14:textId="27B6CC44" w:rsidR="5814A254" w:rsidRPr="001F0404" w:rsidRDefault="5814A254" w:rsidP="41884300">
      <w:pPr>
        <w:pStyle w:val="ListParagraph"/>
        <w:numPr>
          <w:ilvl w:val="0"/>
          <w:numId w:val="15"/>
        </w:numPr>
        <w:rPr>
          <w:rFonts w:eastAsiaTheme="minorEastAsia"/>
        </w:rPr>
      </w:pPr>
      <w:r w:rsidRPr="41884300">
        <w:rPr>
          <w:rFonts w:ascii="Calibri" w:eastAsia="Calibri" w:hAnsi="Calibri" w:cs="Calibri"/>
        </w:rPr>
        <w:t>Classified support (lab techs, PA techs, to staff open computer labs so can extend hours for students)</w:t>
      </w:r>
    </w:p>
    <w:p w14:paraId="292DAA45" w14:textId="4CF9C4A9" w:rsidR="008E28E2" w:rsidRPr="001F0404" w:rsidRDefault="5814A254" w:rsidP="41884300">
      <w:pPr>
        <w:pStyle w:val="ListParagraph"/>
        <w:numPr>
          <w:ilvl w:val="0"/>
          <w:numId w:val="15"/>
        </w:numPr>
        <w:rPr>
          <w:rFonts w:eastAsiaTheme="minorEastAsia"/>
        </w:rPr>
      </w:pPr>
      <w:r w:rsidRPr="41884300">
        <w:rPr>
          <w:rFonts w:ascii="Calibri" w:eastAsia="Calibri" w:hAnsi="Calibri" w:cs="Calibri"/>
        </w:rPr>
        <w:t>Interns (Game Design, PA, etc.)</w:t>
      </w:r>
    </w:p>
    <w:p w14:paraId="57E9EB43" w14:textId="77777777" w:rsidR="008E28E2" w:rsidRPr="001F0404" w:rsidRDefault="00BF4B10" w:rsidP="001F0404">
      <w:pPr>
        <w:spacing w:after="0" w:line="240" w:lineRule="auto"/>
      </w:pPr>
      <w:r w:rsidRPr="001F0404">
        <w:t>Alternate Modes of Delivery</w:t>
      </w:r>
    </w:p>
    <w:p w14:paraId="43F34D25" w14:textId="20CB7E72" w:rsidR="00BF4B10" w:rsidRPr="001F0404" w:rsidRDefault="639D5FBA" w:rsidP="001F0404">
      <w:pPr>
        <w:pStyle w:val="ListParagraph"/>
        <w:numPr>
          <w:ilvl w:val="0"/>
          <w:numId w:val="15"/>
        </w:numPr>
        <w:spacing w:after="0" w:line="240" w:lineRule="auto"/>
      </w:pPr>
      <w:r>
        <w:t xml:space="preserve">Discussions on optimal </w:t>
      </w:r>
      <w:r w:rsidR="00BF4B10">
        <w:t>online sections</w:t>
      </w:r>
      <w:r w:rsidR="00657B5A">
        <w:t xml:space="preserve"> </w:t>
      </w:r>
      <w:proofErr w:type="gramStart"/>
      <w:r w:rsidR="00657B5A">
        <w:t>offered</w:t>
      </w:r>
      <w:proofErr w:type="gramEnd"/>
    </w:p>
    <w:p w14:paraId="67E35C2E" w14:textId="317991BE" w:rsidR="00BF4B10" w:rsidRPr="001F0404" w:rsidRDefault="00BF4B10" w:rsidP="001F0404">
      <w:pPr>
        <w:pStyle w:val="ListParagraph"/>
        <w:numPr>
          <w:ilvl w:val="0"/>
          <w:numId w:val="15"/>
        </w:numPr>
        <w:spacing w:after="0" w:line="240" w:lineRule="auto"/>
      </w:pPr>
      <w:r>
        <w:t>Increase in dual enrollment</w:t>
      </w:r>
      <w:r w:rsidR="00657B5A">
        <w:t xml:space="preserve"> courses </w:t>
      </w:r>
      <w:proofErr w:type="gramStart"/>
      <w:r w:rsidR="00657B5A">
        <w:t>offered</w:t>
      </w:r>
      <w:proofErr w:type="gramEnd"/>
    </w:p>
    <w:p w14:paraId="50A0A107" w14:textId="5B606BB1" w:rsidR="304E3ECB" w:rsidRDefault="304E3ECB" w:rsidP="41884300">
      <w:pPr>
        <w:pStyle w:val="ListParagraph"/>
        <w:numPr>
          <w:ilvl w:val="0"/>
          <w:numId w:val="15"/>
        </w:numPr>
        <w:spacing w:after="0" w:line="240" w:lineRule="auto"/>
      </w:pPr>
      <w:r>
        <w:t>Increase in PACE offerings</w:t>
      </w:r>
    </w:p>
    <w:p w14:paraId="18544574" w14:textId="77777777" w:rsidR="001C2F5D" w:rsidRPr="001F0404" w:rsidRDefault="001C2F5D" w:rsidP="001F0404">
      <w:pPr>
        <w:spacing w:after="0" w:line="240" w:lineRule="auto"/>
      </w:pPr>
    </w:p>
    <w:p w14:paraId="73F92677" w14:textId="77777777" w:rsidR="001C2F5D" w:rsidRPr="001F0404" w:rsidRDefault="001C2F5D" w:rsidP="001F0404">
      <w:pPr>
        <w:spacing w:after="0" w:line="240" w:lineRule="auto"/>
      </w:pPr>
      <w:r w:rsidRPr="001F0404">
        <w:t>Textbook costs</w:t>
      </w:r>
    </w:p>
    <w:p w14:paraId="38458D54" w14:textId="74255F21" w:rsidR="001C2F5D" w:rsidRPr="001F0404" w:rsidRDefault="001C2F5D" w:rsidP="001F0404">
      <w:pPr>
        <w:pStyle w:val="ListParagraph"/>
        <w:numPr>
          <w:ilvl w:val="0"/>
          <w:numId w:val="17"/>
        </w:numPr>
        <w:spacing w:after="0" w:line="240" w:lineRule="auto"/>
      </w:pPr>
      <w:r>
        <w:t>Increase</w:t>
      </w:r>
      <w:r w:rsidR="00657B5A">
        <w:t xml:space="preserve">d need to promote </w:t>
      </w:r>
      <w:r w:rsidR="78B1AE4E">
        <w:t>ZTC/LTC</w:t>
      </w:r>
      <w:r w:rsidR="44A35EA8">
        <w:t xml:space="preserve">; provide faculty </w:t>
      </w:r>
      <w:proofErr w:type="gramStart"/>
      <w:r w:rsidR="44A35EA8">
        <w:t>stipends</w:t>
      </w:r>
      <w:proofErr w:type="gramEnd"/>
    </w:p>
    <w:p w14:paraId="0CD224A3" w14:textId="3CA62BE0" w:rsidR="001F0404" w:rsidRDefault="001C2F5D" w:rsidP="006C3422">
      <w:pPr>
        <w:pStyle w:val="ListParagraph"/>
        <w:numPr>
          <w:ilvl w:val="0"/>
          <w:numId w:val="17"/>
        </w:numPr>
        <w:spacing w:after="0" w:line="240" w:lineRule="auto"/>
      </w:pPr>
      <w:r>
        <w:t>Increase</w:t>
      </w:r>
      <w:r w:rsidR="00657B5A">
        <w:t>d</w:t>
      </w:r>
      <w:r>
        <w:t xml:space="preserve"> </w:t>
      </w:r>
      <w:r w:rsidR="00657B5A">
        <w:t>need for</w:t>
      </w:r>
      <w:r>
        <w:t xml:space="preserve"> textbook lending</w:t>
      </w:r>
    </w:p>
    <w:tbl>
      <w:tblPr>
        <w:tblStyle w:val="TableGrid"/>
        <w:tblW w:w="0" w:type="auto"/>
        <w:jc w:val="center"/>
        <w:tblLayout w:type="fixed"/>
        <w:tblLook w:val="06A0" w:firstRow="1" w:lastRow="0" w:firstColumn="1" w:lastColumn="0" w:noHBand="1" w:noVBand="1"/>
      </w:tblPr>
      <w:tblGrid>
        <w:gridCol w:w="4335"/>
        <w:gridCol w:w="3690"/>
      </w:tblGrid>
      <w:tr w:rsidR="05D8FC35" w14:paraId="2F7E1AE1"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2A2C372B" w14:textId="122555C6" w:rsidR="05D8FC35" w:rsidRDefault="05D8FC35" w:rsidP="05D8FC35">
            <w:pPr>
              <w:rPr>
                <w:rFonts w:ascii="Calibri" w:eastAsia="Calibri" w:hAnsi="Calibri" w:cs="Calibri"/>
                <w:b/>
                <w:bCs/>
                <w:color w:val="000000" w:themeColor="text1"/>
                <w:sz w:val="32"/>
                <w:szCs w:val="32"/>
              </w:rPr>
            </w:pPr>
            <w:r w:rsidRPr="05D8FC35">
              <w:rPr>
                <w:rFonts w:ascii="Calibri" w:eastAsia="Calibri" w:hAnsi="Calibri" w:cs="Calibri"/>
                <w:b/>
                <w:bCs/>
                <w:color w:val="000000" w:themeColor="text1"/>
                <w:sz w:val="32"/>
                <w:szCs w:val="32"/>
              </w:rPr>
              <w:lastRenderedPageBreak/>
              <w:t>Program</w:t>
            </w:r>
          </w:p>
        </w:tc>
        <w:tc>
          <w:tcPr>
            <w:tcW w:w="3690" w:type="dxa"/>
            <w:tcBorders>
              <w:top w:val="single" w:sz="4" w:space="0" w:color="auto"/>
              <w:left w:val="single" w:sz="4" w:space="0" w:color="auto"/>
              <w:bottom w:val="single" w:sz="4" w:space="0" w:color="auto"/>
              <w:right w:val="single" w:sz="4" w:space="0" w:color="auto"/>
            </w:tcBorders>
          </w:tcPr>
          <w:p w14:paraId="095C7CAC" w14:textId="0151CCAC" w:rsidR="05D8FC35" w:rsidRDefault="05D8FC35" w:rsidP="05D8FC35">
            <w:pPr>
              <w:rPr>
                <w:rFonts w:ascii="Calibri" w:eastAsia="Calibri" w:hAnsi="Calibri" w:cs="Calibri"/>
                <w:b/>
                <w:bCs/>
                <w:color w:val="000000" w:themeColor="text1"/>
                <w:sz w:val="32"/>
                <w:szCs w:val="32"/>
              </w:rPr>
            </w:pPr>
            <w:r w:rsidRPr="05D8FC35">
              <w:rPr>
                <w:rFonts w:ascii="Calibri" w:eastAsia="Calibri" w:hAnsi="Calibri" w:cs="Calibri"/>
                <w:b/>
                <w:bCs/>
                <w:color w:val="000000" w:themeColor="text1"/>
                <w:sz w:val="32"/>
                <w:szCs w:val="32"/>
              </w:rPr>
              <w:t>Course of Action</w:t>
            </w:r>
          </w:p>
        </w:tc>
      </w:tr>
      <w:tr w:rsidR="05D8FC35" w14:paraId="09F5819C"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575D0B06" w14:textId="433915EA" w:rsidR="05D8FC35" w:rsidRDefault="05D8FC35" w:rsidP="05D8FC35">
            <w:r w:rsidRPr="05D8FC35">
              <w:rPr>
                <w:rFonts w:ascii="Calibri" w:eastAsia="Calibri" w:hAnsi="Calibri" w:cs="Calibri"/>
                <w:color w:val="000000" w:themeColor="text1"/>
              </w:rPr>
              <w:t>ACCESS</w:t>
            </w:r>
          </w:p>
        </w:tc>
        <w:tc>
          <w:tcPr>
            <w:tcW w:w="3690" w:type="dxa"/>
            <w:tcBorders>
              <w:top w:val="single" w:sz="4" w:space="0" w:color="auto"/>
              <w:left w:val="single" w:sz="4" w:space="0" w:color="auto"/>
              <w:bottom w:val="single" w:sz="4" w:space="0" w:color="auto"/>
              <w:right w:val="single" w:sz="4" w:space="0" w:color="auto"/>
            </w:tcBorders>
          </w:tcPr>
          <w:p w14:paraId="19F4B5E7" w14:textId="6FDFCA72" w:rsidR="05D8FC35" w:rsidRDefault="3611FB5C" w:rsidP="41884300">
            <w:pPr>
              <w:rPr>
                <w:rFonts w:ascii="Calibri" w:eastAsia="Calibri" w:hAnsi="Calibri" w:cs="Calibri"/>
                <w:color w:val="000000" w:themeColor="text1"/>
              </w:rPr>
            </w:pPr>
            <w:r w:rsidRPr="41884300">
              <w:rPr>
                <w:rFonts w:ascii="Calibri" w:eastAsia="Calibri" w:hAnsi="Calibri" w:cs="Calibri"/>
                <w:color w:val="000000" w:themeColor="text1"/>
              </w:rPr>
              <w:t>Strengthen the program</w:t>
            </w:r>
          </w:p>
        </w:tc>
      </w:tr>
      <w:tr w:rsidR="05D8FC35" w14:paraId="53AF09EA"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5FB85176" w14:textId="66FC6DB3" w:rsidR="05D8FC35" w:rsidRDefault="05D8FC35" w:rsidP="05D8FC35">
            <w:r w:rsidRPr="05D8FC35">
              <w:rPr>
                <w:rFonts w:ascii="Calibri" w:eastAsia="Calibri" w:hAnsi="Calibri" w:cs="Calibri"/>
                <w:color w:val="000000" w:themeColor="text1"/>
              </w:rPr>
              <w:t>Accounting</w:t>
            </w:r>
          </w:p>
        </w:tc>
        <w:tc>
          <w:tcPr>
            <w:tcW w:w="3690" w:type="dxa"/>
            <w:tcBorders>
              <w:top w:val="single" w:sz="4" w:space="0" w:color="auto"/>
              <w:left w:val="single" w:sz="4" w:space="0" w:color="auto"/>
              <w:bottom w:val="single" w:sz="4" w:space="0" w:color="auto"/>
              <w:right w:val="single" w:sz="4" w:space="0" w:color="auto"/>
            </w:tcBorders>
          </w:tcPr>
          <w:p w14:paraId="7F2057D7" w14:textId="39E68D1A"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5D26910F"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49D6EE39" w14:textId="64A85481" w:rsidR="05D8FC35" w:rsidRDefault="05D8FC35" w:rsidP="05D8FC35">
            <w:r w:rsidRPr="05D8FC35">
              <w:rPr>
                <w:rFonts w:ascii="Calibri" w:eastAsia="Calibri" w:hAnsi="Calibri" w:cs="Calibri"/>
                <w:color w:val="000000" w:themeColor="text1"/>
              </w:rPr>
              <w:t>Admissions and Records</w:t>
            </w:r>
          </w:p>
        </w:tc>
        <w:tc>
          <w:tcPr>
            <w:tcW w:w="3690" w:type="dxa"/>
            <w:tcBorders>
              <w:top w:val="single" w:sz="4" w:space="0" w:color="auto"/>
              <w:left w:val="single" w:sz="4" w:space="0" w:color="auto"/>
              <w:bottom w:val="single" w:sz="4" w:space="0" w:color="auto"/>
              <w:right w:val="single" w:sz="4" w:space="0" w:color="auto"/>
            </w:tcBorders>
          </w:tcPr>
          <w:p w14:paraId="499B773D" w14:textId="57717B5B"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6B0CF5CB"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7DB24BAB" w14:textId="0E9C02BF" w:rsidR="05D8FC35" w:rsidRDefault="05D8FC35" w:rsidP="05D8FC35">
            <w:r w:rsidRPr="05D8FC35">
              <w:rPr>
                <w:rFonts w:ascii="Calibri" w:eastAsia="Calibri" w:hAnsi="Calibri" w:cs="Calibri"/>
                <w:color w:val="000000" w:themeColor="text1"/>
              </w:rPr>
              <w:t>Anthropology</w:t>
            </w:r>
          </w:p>
        </w:tc>
        <w:tc>
          <w:tcPr>
            <w:tcW w:w="3690" w:type="dxa"/>
            <w:tcBorders>
              <w:top w:val="single" w:sz="4" w:space="0" w:color="auto"/>
              <w:left w:val="single" w:sz="4" w:space="0" w:color="auto"/>
              <w:bottom w:val="single" w:sz="4" w:space="0" w:color="auto"/>
              <w:right w:val="single" w:sz="4" w:space="0" w:color="auto"/>
            </w:tcBorders>
          </w:tcPr>
          <w:p w14:paraId="09F4342E" w14:textId="1034AEB2"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No action needed</w:t>
            </w:r>
          </w:p>
        </w:tc>
      </w:tr>
      <w:tr w:rsidR="05D8FC35" w14:paraId="531B6DCA"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49F23F5F" w14:textId="30472769" w:rsidR="05D8FC35" w:rsidRDefault="05D8FC35" w:rsidP="05D8FC35">
            <w:r w:rsidRPr="05D8FC35">
              <w:rPr>
                <w:rFonts w:ascii="Calibri" w:eastAsia="Calibri" w:hAnsi="Calibri" w:cs="Calibri"/>
                <w:color w:val="000000" w:themeColor="text1"/>
              </w:rPr>
              <w:t>Art</w:t>
            </w:r>
          </w:p>
        </w:tc>
        <w:tc>
          <w:tcPr>
            <w:tcW w:w="3690" w:type="dxa"/>
            <w:tcBorders>
              <w:top w:val="single" w:sz="4" w:space="0" w:color="auto"/>
              <w:left w:val="single" w:sz="4" w:space="0" w:color="auto"/>
              <w:bottom w:val="single" w:sz="4" w:space="0" w:color="auto"/>
              <w:right w:val="single" w:sz="4" w:space="0" w:color="auto"/>
            </w:tcBorders>
          </w:tcPr>
          <w:p w14:paraId="7638655D" w14:textId="09921E10"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01B0A3C4"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264D46E3" w14:textId="6DBC4496" w:rsidR="05D8FC35" w:rsidRDefault="05D8FC35" w:rsidP="05D8FC35">
            <w:r w:rsidRPr="05D8FC35">
              <w:rPr>
                <w:rFonts w:ascii="Calibri" w:eastAsia="Calibri" w:hAnsi="Calibri" w:cs="Calibri"/>
                <w:color w:val="000000" w:themeColor="text1"/>
              </w:rPr>
              <w:t>ATZ</w:t>
            </w:r>
          </w:p>
        </w:tc>
        <w:tc>
          <w:tcPr>
            <w:tcW w:w="3690" w:type="dxa"/>
            <w:tcBorders>
              <w:top w:val="single" w:sz="4" w:space="0" w:color="auto"/>
              <w:left w:val="single" w:sz="4" w:space="0" w:color="auto"/>
              <w:bottom w:val="single" w:sz="4" w:space="0" w:color="auto"/>
              <w:right w:val="single" w:sz="4" w:space="0" w:color="auto"/>
            </w:tcBorders>
          </w:tcPr>
          <w:p w14:paraId="28A913F8" w14:textId="78D6E207"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6C1B1671"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2EBCC16D" w14:textId="1A548956" w:rsidR="05D8FC35" w:rsidRDefault="05D8FC35" w:rsidP="05D8FC35">
            <w:r w:rsidRPr="05D8FC35">
              <w:rPr>
                <w:rFonts w:ascii="Calibri" w:eastAsia="Calibri" w:hAnsi="Calibri" w:cs="Calibri"/>
                <w:color w:val="000000" w:themeColor="text1"/>
              </w:rPr>
              <w:t>Biology</w:t>
            </w:r>
          </w:p>
        </w:tc>
        <w:tc>
          <w:tcPr>
            <w:tcW w:w="3690" w:type="dxa"/>
            <w:tcBorders>
              <w:top w:val="single" w:sz="4" w:space="0" w:color="auto"/>
              <w:left w:val="single" w:sz="4" w:space="0" w:color="auto"/>
              <w:bottom w:val="single" w:sz="4" w:space="0" w:color="auto"/>
              <w:right w:val="single" w:sz="4" w:space="0" w:color="auto"/>
            </w:tcBorders>
          </w:tcPr>
          <w:p w14:paraId="26687286" w14:textId="0E51CEBA"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189308EB"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0A63840A" w14:textId="4D4605BE" w:rsidR="05D8FC35" w:rsidRDefault="05D8FC35" w:rsidP="05D8FC35">
            <w:r w:rsidRPr="05D8FC35">
              <w:rPr>
                <w:rFonts w:ascii="Calibri" w:eastAsia="Calibri" w:hAnsi="Calibri" w:cs="Calibri"/>
                <w:color w:val="000000" w:themeColor="text1"/>
              </w:rPr>
              <w:t>Business</w:t>
            </w:r>
          </w:p>
        </w:tc>
        <w:tc>
          <w:tcPr>
            <w:tcW w:w="3690" w:type="dxa"/>
            <w:tcBorders>
              <w:top w:val="single" w:sz="4" w:space="0" w:color="auto"/>
              <w:left w:val="single" w:sz="4" w:space="0" w:color="auto"/>
              <w:bottom w:val="single" w:sz="4" w:space="0" w:color="auto"/>
              <w:right w:val="single" w:sz="4" w:space="0" w:color="auto"/>
            </w:tcBorders>
          </w:tcPr>
          <w:p w14:paraId="4BC46499" w14:textId="17122A5A"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7A3A551D"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4C6023B8" w14:textId="24F237B0" w:rsidR="05D8FC35" w:rsidRDefault="05D8FC35" w:rsidP="05D8FC35">
            <w:pPr>
              <w:rPr>
                <w:rFonts w:ascii="Calibri" w:eastAsia="Calibri" w:hAnsi="Calibri" w:cs="Calibri"/>
                <w:color w:val="000000" w:themeColor="text1"/>
              </w:rPr>
            </w:pPr>
            <w:proofErr w:type="spellStart"/>
            <w:r w:rsidRPr="05D8FC35">
              <w:rPr>
                <w:rFonts w:ascii="Calibri" w:eastAsia="Calibri" w:hAnsi="Calibri" w:cs="Calibri"/>
                <w:color w:val="000000" w:themeColor="text1"/>
              </w:rPr>
              <w:t>CalWorks</w:t>
            </w:r>
            <w:proofErr w:type="spellEnd"/>
          </w:p>
        </w:tc>
        <w:tc>
          <w:tcPr>
            <w:tcW w:w="3690" w:type="dxa"/>
            <w:tcBorders>
              <w:top w:val="single" w:sz="4" w:space="0" w:color="auto"/>
              <w:left w:val="single" w:sz="4" w:space="0" w:color="auto"/>
              <w:bottom w:val="single" w:sz="4" w:space="0" w:color="auto"/>
              <w:right w:val="single" w:sz="4" w:space="0" w:color="auto"/>
            </w:tcBorders>
          </w:tcPr>
          <w:p w14:paraId="053F61D0" w14:textId="7F959C46"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617A1307"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6FA24373" w14:textId="0AA2E2D9" w:rsidR="05D8FC35" w:rsidRDefault="05D8FC35" w:rsidP="05D8FC35">
            <w:r w:rsidRPr="05D8FC35">
              <w:rPr>
                <w:rFonts w:ascii="Calibri" w:eastAsia="Calibri" w:hAnsi="Calibri" w:cs="Calibri"/>
                <w:color w:val="000000" w:themeColor="text1"/>
              </w:rPr>
              <w:t>Career Transfer Center</w:t>
            </w:r>
          </w:p>
        </w:tc>
        <w:tc>
          <w:tcPr>
            <w:tcW w:w="3690" w:type="dxa"/>
            <w:tcBorders>
              <w:top w:val="single" w:sz="4" w:space="0" w:color="auto"/>
              <w:left w:val="single" w:sz="4" w:space="0" w:color="auto"/>
              <w:bottom w:val="single" w:sz="4" w:space="0" w:color="auto"/>
              <w:right w:val="single" w:sz="4" w:space="0" w:color="auto"/>
            </w:tcBorders>
          </w:tcPr>
          <w:p w14:paraId="406E42F7" w14:textId="2DD61F75" w:rsidR="05D8FC35" w:rsidRDefault="716EB2E1" w:rsidP="05D8FC35">
            <w:r w:rsidRPr="2F526AD0">
              <w:rPr>
                <w:rFonts w:ascii="Calibri" w:eastAsia="Calibri" w:hAnsi="Calibri" w:cs="Calibri"/>
                <w:color w:val="000000" w:themeColor="text1"/>
              </w:rPr>
              <w:t>Strengthen the program</w:t>
            </w:r>
          </w:p>
        </w:tc>
      </w:tr>
      <w:tr w:rsidR="05D8FC35" w14:paraId="1204CF13"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76499F6F" w14:textId="2F2ACF65" w:rsidR="05D8FC35" w:rsidRDefault="05D8FC35" w:rsidP="05D8FC35">
            <w:r w:rsidRPr="05D8FC35">
              <w:rPr>
                <w:rFonts w:ascii="Calibri" w:eastAsia="Calibri" w:hAnsi="Calibri" w:cs="Calibri"/>
                <w:color w:val="000000" w:themeColor="text1"/>
              </w:rPr>
              <w:t>Chemistry</w:t>
            </w:r>
          </w:p>
        </w:tc>
        <w:tc>
          <w:tcPr>
            <w:tcW w:w="3690" w:type="dxa"/>
            <w:tcBorders>
              <w:top w:val="single" w:sz="4" w:space="0" w:color="auto"/>
              <w:left w:val="single" w:sz="4" w:space="0" w:color="auto"/>
              <w:bottom w:val="single" w:sz="4" w:space="0" w:color="auto"/>
              <w:right w:val="single" w:sz="4" w:space="0" w:color="auto"/>
            </w:tcBorders>
          </w:tcPr>
          <w:p w14:paraId="604D89BF" w14:textId="4D5F2BCE"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0BE7ECF2"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5AB577A7" w14:textId="0D4BFF44" w:rsidR="05D8FC35" w:rsidRDefault="05D8FC35" w:rsidP="05D8FC35">
            <w:r w:rsidRPr="05D8FC35">
              <w:rPr>
                <w:rFonts w:ascii="Calibri" w:eastAsia="Calibri" w:hAnsi="Calibri" w:cs="Calibri"/>
                <w:color w:val="000000" w:themeColor="text1"/>
              </w:rPr>
              <w:t>Child Development</w:t>
            </w:r>
          </w:p>
        </w:tc>
        <w:tc>
          <w:tcPr>
            <w:tcW w:w="3690" w:type="dxa"/>
            <w:tcBorders>
              <w:top w:val="single" w:sz="4" w:space="0" w:color="auto"/>
              <w:left w:val="single" w:sz="4" w:space="0" w:color="auto"/>
              <w:bottom w:val="single" w:sz="4" w:space="0" w:color="auto"/>
              <w:right w:val="single" w:sz="4" w:space="0" w:color="auto"/>
            </w:tcBorders>
          </w:tcPr>
          <w:p w14:paraId="2C5AE5B9" w14:textId="250A43C1"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33D89B55"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7F27C4F6" w14:textId="6EC7655C" w:rsidR="05D8FC35" w:rsidRDefault="05D8FC35" w:rsidP="05D8FC35">
            <w:r w:rsidRPr="05D8FC35">
              <w:rPr>
                <w:rFonts w:ascii="Calibri" w:eastAsia="Calibri" w:hAnsi="Calibri" w:cs="Calibri"/>
                <w:color w:val="000000" w:themeColor="text1"/>
              </w:rPr>
              <w:t>Computer Network Systems Engineering</w:t>
            </w:r>
          </w:p>
        </w:tc>
        <w:tc>
          <w:tcPr>
            <w:tcW w:w="3690" w:type="dxa"/>
            <w:tcBorders>
              <w:top w:val="single" w:sz="4" w:space="0" w:color="auto"/>
              <w:left w:val="single" w:sz="4" w:space="0" w:color="auto"/>
              <w:bottom w:val="single" w:sz="4" w:space="0" w:color="auto"/>
              <w:right w:val="single" w:sz="4" w:space="0" w:color="auto"/>
            </w:tcBorders>
          </w:tcPr>
          <w:p w14:paraId="1AB4C151" w14:textId="1C392D52"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06C3422" w14:paraId="205CBF83"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0AB875AE" w14:textId="44FBF82C" w:rsidR="006C3422" w:rsidRPr="05D8FC35" w:rsidRDefault="006C3422" w:rsidP="05D8FC35">
            <w:pPr>
              <w:rPr>
                <w:rFonts w:ascii="Calibri" w:eastAsia="Calibri" w:hAnsi="Calibri" w:cs="Calibri"/>
                <w:color w:val="000000" w:themeColor="text1"/>
              </w:rPr>
            </w:pPr>
            <w:r>
              <w:rPr>
                <w:rFonts w:ascii="Calibri" w:eastAsia="Calibri" w:hAnsi="Calibri" w:cs="Calibri"/>
                <w:color w:val="000000" w:themeColor="text1"/>
              </w:rPr>
              <w:t>Counseling</w:t>
            </w:r>
          </w:p>
        </w:tc>
        <w:tc>
          <w:tcPr>
            <w:tcW w:w="3690" w:type="dxa"/>
            <w:tcBorders>
              <w:top w:val="single" w:sz="4" w:space="0" w:color="auto"/>
              <w:left w:val="single" w:sz="4" w:space="0" w:color="auto"/>
              <w:bottom w:val="single" w:sz="4" w:space="0" w:color="auto"/>
              <w:right w:val="single" w:sz="4" w:space="0" w:color="auto"/>
            </w:tcBorders>
          </w:tcPr>
          <w:p w14:paraId="6187588B" w14:textId="54D67712" w:rsidR="006C3422" w:rsidRPr="05D8FC35" w:rsidRDefault="006C3422" w:rsidP="05D8FC35">
            <w:pPr>
              <w:rPr>
                <w:rFonts w:ascii="Calibri" w:eastAsia="Calibri" w:hAnsi="Calibri" w:cs="Calibri"/>
                <w:color w:val="000000" w:themeColor="text1"/>
              </w:rPr>
            </w:pPr>
            <w:r>
              <w:rPr>
                <w:rFonts w:ascii="Calibri" w:eastAsia="Calibri" w:hAnsi="Calibri" w:cs="Calibri"/>
                <w:color w:val="000000" w:themeColor="text1"/>
              </w:rPr>
              <w:t>Strengthen the program</w:t>
            </w:r>
          </w:p>
        </w:tc>
      </w:tr>
      <w:tr w:rsidR="05D8FC35" w14:paraId="01B5BA53"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02F51C8C" w14:textId="45630359" w:rsidR="05D8FC35" w:rsidRDefault="05D8FC35" w:rsidP="05D8FC35">
            <w:r w:rsidRPr="05D8FC35">
              <w:rPr>
                <w:rFonts w:ascii="Calibri" w:eastAsia="Calibri" w:hAnsi="Calibri" w:cs="Calibri"/>
                <w:color w:val="000000" w:themeColor="text1"/>
              </w:rPr>
              <w:t>Criminal Justice</w:t>
            </w:r>
          </w:p>
        </w:tc>
        <w:tc>
          <w:tcPr>
            <w:tcW w:w="3690" w:type="dxa"/>
            <w:tcBorders>
              <w:top w:val="single" w:sz="4" w:space="0" w:color="auto"/>
              <w:left w:val="single" w:sz="4" w:space="0" w:color="auto"/>
              <w:bottom w:val="single" w:sz="4" w:space="0" w:color="auto"/>
              <w:right w:val="single" w:sz="4" w:space="0" w:color="auto"/>
            </w:tcBorders>
          </w:tcPr>
          <w:p w14:paraId="627E433B" w14:textId="7A165E21"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6D49C4F0"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4540529B" w14:textId="50B7624F"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 xml:space="preserve">Custodial </w:t>
            </w:r>
            <w:proofErr w:type="spellStart"/>
            <w:r w:rsidRPr="05D8FC35">
              <w:rPr>
                <w:rFonts w:ascii="Calibri" w:eastAsia="Calibri" w:hAnsi="Calibri" w:cs="Calibri"/>
                <w:color w:val="000000" w:themeColor="text1"/>
              </w:rPr>
              <w:t>Svcs</w:t>
            </w:r>
            <w:proofErr w:type="spellEnd"/>
          </w:p>
        </w:tc>
        <w:tc>
          <w:tcPr>
            <w:tcW w:w="3690" w:type="dxa"/>
            <w:tcBorders>
              <w:top w:val="single" w:sz="4" w:space="0" w:color="auto"/>
              <w:left w:val="single" w:sz="4" w:space="0" w:color="auto"/>
              <w:bottom w:val="single" w:sz="4" w:space="0" w:color="auto"/>
              <w:right w:val="single" w:sz="4" w:space="0" w:color="auto"/>
            </w:tcBorders>
          </w:tcPr>
          <w:p w14:paraId="7F129A7B" w14:textId="1D044A90"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06C3422" w14:paraId="0C1C03C9"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733BCD74" w14:textId="14E174DB" w:rsidR="006C3422" w:rsidRPr="05D8FC35" w:rsidRDefault="006C3422" w:rsidP="05D8FC35">
            <w:pPr>
              <w:rPr>
                <w:rFonts w:ascii="Calibri" w:eastAsia="Calibri" w:hAnsi="Calibri" w:cs="Calibri"/>
                <w:color w:val="000000" w:themeColor="text1"/>
              </w:rPr>
            </w:pPr>
            <w:r>
              <w:rPr>
                <w:rFonts w:ascii="Calibri" w:eastAsia="Calibri" w:hAnsi="Calibri" w:cs="Calibri"/>
                <w:color w:val="000000" w:themeColor="text1"/>
              </w:rPr>
              <w:t>DE and Instructional Technology</w:t>
            </w:r>
          </w:p>
        </w:tc>
        <w:tc>
          <w:tcPr>
            <w:tcW w:w="3690" w:type="dxa"/>
            <w:tcBorders>
              <w:top w:val="single" w:sz="4" w:space="0" w:color="auto"/>
              <w:left w:val="single" w:sz="4" w:space="0" w:color="auto"/>
              <w:bottom w:val="single" w:sz="4" w:space="0" w:color="auto"/>
              <w:right w:val="single" w:sz="4" w:space="0" w:color="auto"/>
            </w:tcBorders>
          </w:tcPr>
          <w:p w14:paraId="5845E2D6" w14:textId="282511FB" w:rsidR="006C3422" w:rsidRPr="05D8FC35" w:rsidRDefault="006C3422" w:rsidP="05D8FC35">
            <w:pPr>
              <w:rPr>
                <w:rFonts w:ascii="Calibri" w:eastAsia="Calibri" w:hAnsi="Calibri" w:cs="Calibri"/>
                <w:color w:val="000000" w:themeColor="text1"/>
              </w:rPr>
            </w:pPr>
            <w:r>
              <w:rPr>
                <w:rFonts w:ascii="Calibri" w:eastAsia="Calibri" w:hAnsi="Calibri" w:cs="Calibri"/>
                <w:color w:val="000000" w:themeColor="text1"/>
              </w:rPr>
              <w:t xml:space="preserve">Delayed </w:t>
            </w:r>
            <w:proofErr w:type="gramStart"/>
            <w:r>
              <w:rPr>
                <w:rFonts w:ascii="Calibri" w:eastAsia="Calibri" w:hAnsi="Calibri" w:cs="Calibri"/>
                <w:color w:val="000000" w:themeColor="text1"/>
              </w:rPr>
              <w:t>to Fall</w:t>
            </w:r>
            <w:proofErr w:type="gramEnd"/>
            <w:r>
              <w:rPr>
                <w:rFonts w:ascii="Calibri" w:eastAsia="Calibri" w:hAnsi="Calibri" w:cs="Calibri"/>
                <w:color w:val="000000" w:themeColor="text1"/>
              </w:rPr>
              <w:t xml:space="preserve"> 2021</w:t>
            </w:r>
          </w:p>
        </w:tc>
      </w:tr>
      <w:tr w:rsidR="05D8FC35" w14:paraId="388660A9"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668F8641" w14:textId="229A517F" w:rsidR="05D8FC35" w:rsidRDefault="05D8FC35" w:rsidP="05D8FC35">
            <w:r w:rsidRPr="05D8FC35">
              <w:rPr>
                <w:rFonts w:ascii="Calibri" w:eastAsia="Calibri" w:hAnsi="Calibri" w:cs="Calibri"/>
                <w:color w:val="000000" w:themeColor="text1"/>
              </w:rPr>
              <w:t>Dual Enrollment</w:t>
            </w:r>
          </w:p>
        </w:tc>
        <w:tc>
          <w:tcPr>
            <w:tcW w:w="3690" w:type="dxa"/>
            <w:tcBorders>
              <w:top w:val="single" w:sz="4" w:space="0" w:color="auto"/>
              <w:left w:val="single" w:sz="4" w:space="0" w:color="auto"/>
              <w:bottom w:val="single" w:sz="4" w:space="0" w:color="auto"/>
              <w:right w:val="single" w:sz="4" w:space="0" w:color="auto"/>
            </w:tcBorders>
          </w:tcPr>
          <w:p w14:paraId="454A7070" w14:textId="0BBB3A8F"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4AE628E6"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1CEDE28B" w14:textId="324C6009"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 xml:space="preserve">Facilities </w:t>
            </w:r>
            <w:proofErr w:type="spellStart"/>
            <w:r w:rsidRPr="05D8FC35">
              <w:rPr>
                <w:rFonts w:ascii="Calibri" w:eastAsia="Calibri" w:hAnsi="Calibri" w:cs="Calibri"/>
                <w:color w:val="000000" w:themeColor="text1"/>
              </w:rPr>
              <w:t>Svcs</w:t>
            </w:r>
            <w:proofErr w:type="spellEnd"/>
          </w:p>
        </w:tc>
        <w:tc>
          <w:tcPr>
            <w:tcW w:w="3690" w:type="dxa"/>
            <w:tcBorders>
              <w:top w:val="single" w:sz="4" w:space="0" w:color="auto"/>
              <w:left w:val="single" w:sz="4" w:space="0" w:color="auto"/>
              <w:bottom w:val="single" w:sz="4" w:space="0" w:color="auto"/>
              <w:right w:val="single" w:sz="4" w:space="0" w:color="auto"/>
            </w:tcBorders>
          </w:tcPr>
          <w:p w14:paraId="1382DE2A" w14:textId="4A33E9E2"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011EA9E7"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34DA17C6" w14:textId="68603F71" w:rsidR="05D8FC35" w:rsidRDefault="05D8FC35" w:rsidP="05D8FC35">
            <w:r w:rsidRPr="05D8FC35">
              <w:rPr>
                <w:rFonts w:ascii="Calibri" w:eastAsia="Calibri" w:hAnsi="Calibri" w:cs="Calibri"/>
                <w:color w:val="000000" w:themeColor="text1"/>
              </w:rPr>
              <w:t>Geology</w:t>
            </w:r>
          </w:p>
        </w:tc>
        <w:tc>
          <w:tcPr>
            <w:tcW w:w="3690" w:type="dxa"/>
            <w:tcBorders>
              <w:top w:val="single" w:sz="4" w:space="0" w:color="auto"/>
              <w:left w:val="single" w:sz="4" w:space="0" w:color="auto"/>
              <w:bottom w:val="single" w:sz="4" w:space="0" w:color="auto"/>
              <w:right w:val="single" w:sz="4" w:space="0" w:color="auto"/>
            </w:tcBorders>
          </w:tcPr>
          <w:p w14:paraId="52935D54" w14:textId="0A5E1285"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47D74218"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3016717C" w14:textId="0C34F842" w:rsidR="05D8FC35" w:rsidRDefault="05D8FC35" w:rsidP="05D8FC35">
            <w:r w:rsidRPr="05D8FC35">
              <w:rPr>
                <w:rFonts w:ascii="Calibri" w:eastAsia="Calibri" w:hAnsi="Calibri" w:cs="Calibri"/>
                <w:color w:val="000000" w:themeColor="text1"/>
              </w:rPr>
              <w:t>GPS (FYE)</w:t>
            </w:r>
          </w:p>
        </w:tc>
        <w:tc>
          <w:tcPr>
            <w:tcW w:w="3690" w:type="dxa"/>
            <w:tcBorders>
              <w:top w:val="single" w:sz="4" w:space="0" w:color="auto"/>
              <w:left w:val="single" w:sz="4" w:space="0" w:color="auto"/>
              <w:bottom w:val="single" w:sz="4" w:space="0" w:color="auto"/>
              <w:right w:val="single" w:sz="4" w:space="0" w:color="auto"/>
            </w:tcBorders>
          </w:tcPr>
          <w:p w14:paraId="1E2A634F" w14:textId="11846EC2"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632BBC4B"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7856A343" w14:textId="36855FE9"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 xml:space="preserve">Grounds </w:t>
            </w:r>
            <w:proofErr w:type="spellStart"/>
            <w:r w:rsidRPr="05D8FC35">
              <w:rPr>
                <w:rFonts w:ascii="Calibri" w:eastAsia="Calibri" w:hAnsi="Calibri" w:cs="Calibri"/>
                <w:color w:val="000000" w:themeColor="text1"/>
              </w:rPr>
              <w:t>Svcs</w:t>
            </w:r>
            <w:proofErr w:type="spellEnd"/>
          </w:p>
        </w:tc>
        <w:tc>
          <w:tcPr>
            <w:tcW w:w="3690" w:type="dxa"/>
            <w:tcBorders>
              <w:top w:val="single" w:sz="4" w:space="0" w:color="auto"/>
              <w:left w:val="single" w:sz="4" w:space="0" w:color="auto"/>
              <w:bottom w:val="single" w:sz="4" w:space="0" w:color="auto"/>
              <w:right w:val="single" w:sz="4" w:space="0" w:color="auto"/>
            </w:tcBorders>
          </w:tcPr>
          <w:p w14:paraId="08BC7C08" w14:textId="45D2FA2F"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4C4024D1"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37DD68D5" w14:textId="538BB459" w:rsidR="05D8FC35" w:rsidRDefault="05D8FC35" w:rsidP="05D8FC35">
            <w:r w:rsidRPr="05D8FC35">
              <w:rPr>
                <w:rFonts w:ascii="Calibri" w:eastAsia="Calibri" w:hAnsi="Calibri" w:cs="Calibri"/>
                <w:color w:val="000000" w:themeColor="text1"/>
              </w:rPr>
              <w:t>History</w:t>
            </w:r>
          </w:p>
        </w:tc>
        <w:tc>
          <w:tcPr>
            <w:tcW w:w="3690" w:type="dxa"/>
            <w:tcBorders>
              <w:top w:val="single" w:sz="4" w:space="0" w:color="auto"/>
              <w:left w:val="single" w:sz="4" w:space="0" w:color="auto"/>
              <w:bottom w:val="single" w:sz="4" w:space="0" w:color="auto"/>
              <w:right w:val="single" w:sz="4" w:space="0" w:color="auto"/>
            </w:tcBorders>
          </w:tcPr>
          <w:p w14:paraId="74C5D21A" w14:textId="51E07723"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63003899"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3568BFD3" w14:textId="4CE07699" w:rsidR="05D8FC35" w:rsidRDefault="05D8FC35" w:rsidP="05D8FC35">
            <w:r w:rsidRPr="05D8FC35">
              <w:rPr>
                <w:rFonts w:ascii="Calibri" w:eastAsia="Calibri" w:hAnsi="Calibri" w:cs="Calibri"/>
                <w:color w:val="000000" w:themeColor="text1"/>
              </w:rPr>
              <w:t>Honors</w:t>
            </w:r>
          </w:p>
        </w:tc>
        <w:tc>
          <w:tcPr>
            <w:tcW w:w="3690" w:type="dxa"/>
            <w:tcBorders>
              <w:top w:val="single" w:sz="4" w:space="0" w:color="auto"/>
              <w:left w:val="single" w:sz="4" w:space="0" w:color="auto"/>
              <w:bottom w:val="single" w:sz="4" w:space="0" w:color="auto"/>
              <w:right w:val="single" w:sz="4" w:space="0" w:color="auto"/>
            </w:tcBorders>
          </w:tcPr>
          <w:p w14:paraId="36AC716B" w14:textId="252A6559"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53680FF8"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07162990" w14:textId="0213A7F4" w:rsidR="05D8FC35" w:rsidRDefault="05D8FC35" w:rsidP="05D8FC35">
            <w:r w:rsidRPr="05D8FC35">
              <w:rPr>
                <w:rFonts w:ascii="Calibri" w:eastAsia="Calibri" w:hAnsi="Calibri" w:cs="Calibri"/>
                <w:color w:val="000000" w:themeColor="text1"/>
              </w:rPr>
              <w:t>Information Technology</w:t>
            </w:r>
          </w:p>
        </w:tc>
        <w:tc>
          <w:tcPr>
            <w:tcW w:w="3690" w:type="dxa"/>
            <w:tcBorders>
              <w:top w:val="single" w:sz="4" w:space="0" w:color="auto"/>
              <w:left w:val="single" w:sz="4" w:space="0" w:color="auto"/>
              <w:bottom w:val="single" w:sz="4" w:space="0" w:color="auto"/>
              <w:right w:val="single" w:sz="4" w:space="0" w:color="auto"/>
            </w:tcBorders>
          </w:tcPr>
          <w:p w14:paraId="44DF1BCA" w14:textId="538C061E"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30538D01"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28CC0B79" w14:textId="2477D087" w:rsidR="05D8FC35" w:rsidRDefault="05D8FC35" w:rsidP="05D8FC35">
            <w:r w:rsidRPr="05D8FC35">
              <w:rPr>
                <w:rFonts w:ascii="Calibri" w:eastAsia="Calibri" w:hAnsi="Calibri" w:cs="Calibri"/>
                <w:color w:val="000000" w:themeColor="text1"/>
              </w:rPr>
              <w:t>Journalism</w:t>
            </w:r>
          </w:p>
        </w:tc>
        <w:tc>
          <w:tcPr>
            <w:tcW w:w="3690" w:type="dxa"/>
            <w:tcBorders>
              <w:top w:val="single" w:sz="4" w:space="0" w:color="auto"/>
              <w:left w:val="single" w:sz="4" w:space="0" w:color="auto"/>
              <w:bottom w:val="single" w:sz="4" w:space="0" w:color="auto"/>
              <w:right w:val="single" w:sz="4" w:space="0" w:color="auto"/>
            </w:tcBorders>
          </w:tcPr>
          <w:p w14:paraId="687F36EE" w14:textId="5F2C991D"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540D40F5"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1AEAED85" w14:textId="645EFCA4" w:rsidR="05D8FC35" w:rsidRDefault="05D8FC35" w:rsidP="05D8FC35">
            <w:r w:rsidRPr="05D8FC35">
              <w:rPr>
                <w:rFonts w:ascii="Calibri" w:eastAsia="Calibri" w:hAnsi="Calibri" w:cs="Calibri"/>
                <w:color w:val="000000" w:themeColor="text1"/>
              </w:rPr>
              <w:t>Library</w:t>
            </w:r>
          </w:p>
        </w:tc>
        <w:tc>
          <w:tcPr>
            <w:tcW w:w="3690" w:type="dxa"/>
            <w:tcBorders>
              <w:top w:val="single" w:sz="4" w:space="0" w:color="auto"/>
              <w:left w:val="single" w:sz="4" w:space="0" w:color="auto"/>
              <w:bottom w:val="single" w:sz="4" w:space="0" w:color="auto"/>
              <w:right w:val="single" w:sz="4" w:space="0" w:color="auto"/>
            </w:tcBorders>
          </w:tcPr>
          <w:p w14:paraId="2937458B" w14:textId="0D52D363"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22CC1CD2"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42630509" w14:textId="2A9E977A"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 xml:space="preserve">Maintenance </w:t>
            </w:r>
            <w:proofErr w:type="spellStart"/>
            <w:r w:rsidRPr="05D8FC35">
              <w:rPr>
                <w:rFonts w:ascii="Calibri" w:eastAsia="Calibri" w:hAnsi="Calibri" w:cs="Calibri"/>
                <w:color w:val="000000" w:themeColor="text1"/>
              </w:rPr>
              <w:t>Srvcs</w:t>
            </w:r>
            <w:proofErr w:type="spellEnd"/>
          </w:p>
        </w:tc>
        <w:tc>
          <w:tcPr>
            <w:tcW w:w="3690" w:type="dxa"/>
            <w:tcBorders>
              <w:top w:val="single" w:sz="4" w:space="0" w:color="auto"/>
              <w:left w:val="single" w:sz="4" w:space="0" w:color="auto"/>
              <w:bottom w:val="single" w:sz="4" w:space="0" w:color="auto"/>
              <w:right w:val="single" w:sz="4" w:space="0" w:color="auto"/>
            </w:tcBorders>
          </w:tcPr>
          <w:p w14:paraId="494FEAD8" w14:textId="7BA9EF6B"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4CB71475"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264A04CA" w14:textId="7DA663EA" w:rsidR="05D8FC35" w:rsidRDefault="05D8FC35" w:rsidP="05D8FC35">
            <w:r w:rsidRPr="05D8FC35">
              <w:rPr>
                <w:rFonts w:ascii="Calibri" w:eastAsia="Calibri" w:hAnsi="Calibri" w:cs="Calibri"/>
                <w:color w:val="000000" w:themeColor="text1"/>
              </w:rPr>
              <w:t>Marketing and Advancement</w:t>
            </w:r>
          </w:p>
        </w:tc>
        <w:tc>
          <w:tcPr>
            <w:tcW w:w="3690" w:type="dxa"/>
            <w:tcBorders>
              <w:top w:val="single" w:sz="4" w:space="0" w:color="auto"/>
              <w:left w:val="single" w:sz="4" w:space="0" w:color="auto"/>
              <w:bottom w:val="single" w:sz="4" w:space="0" w:color="auto"/>
              <w:right w:val="single" w:sz="4" w:space="0" w:color="auto"/>
            </w:tcBorders>
          </w:tcPr>
          <w:p w14:paraId="5256D52C" w14:textId="46074D53" w:rsidR="05D8FC35" w:rsidRDefault="1519B96F" w:rsidP="01E26441">
            <w:pPr>
              <w:rPr>
                <w:rFonts w:ascii="Calibri" w:eastAsia="Calibri" w:hAnsi="Calibri" w:cs="Calibri"/>
                <w:color w:val="000000" w:themeColor="text1"/>
              </w:rPr>
            </w:pPr>
            <w:r w:rsidRPr="01E26441">
              <w:rPr>
                <w:rFonts w:ascii="Calibri" w:eastAsia="Calibri" w:hAnsi="Calibri" w:cs="Calibri"/>
                <w:color w:val="000000" w:themeColor="text1"/>
              </w:rPr>
              <w:t>Strengthen the program</w:t>
            </w:r>
          </w:p>
        </w:tc>
      </w:tr>
      <w:tr w:rsidR="05D8FC35" w14:paraId="6DCC2B07"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3488341B" w14:textId="16DF4F5A" w:rsidR="05D8FC35" w:rsidRDefault="05D8FC35" w:rsidP="05D8FC35">
            <w:r w:rsidRPr="05D8FC35">
              <w:rPr>
                <w:rFonts w:ascii="Calibri" w:eastAsia="Calibri" w:hAnsi="Calibri" w:cs="Calibri"/>
                <w:color w:val="000000" w:themeColor="text1"/>
              </w:rPr>
              <w:t>Math</w:t>
            </w:r>
          </w:p>
        </w:tc>
        <w:tc>
          <w:tcPr>
            <w:tcW w:w="3690" w:type="dxa"/>
            <w:tcBorders>
              <w:top w:val="single" w:sz="4" w:space="0" w:color="auto"/>
              <w:left w:val="single" w:sz="4" w:space="0" w:color="auto"/>
              <w:bottom w:val="single" w:sz="4" w:space="0" w:color="auto"/>
              <w:right w:val="single" w:sz="4" w:space="0" w:color="auto"/>
            </w:tcBorders>
          </w:tcPr>
          <w:p w14:paraId="7721D320" w14:textId="1B5AD04F"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0DC2585A"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1CC50BB9" w14:textId="7475C09E" w:rsidR="05D8FC35" w:rsidRDefault="05D8FC35" w:rsidP="05D8FC35">
            <w:r w:rsidRPr="05D8FC35">
              <w:rPr>
                <w:rFonts w:ascii="Calibri" w:eastAsia="Calibri" w:hAnsi="Calibri" w:cs="Calibri"/>
                <w:color w:val="000000" w:themeColor="text1"/>
              </w:rPr>
              <w:t>Music</w:t>
            </w:r>
          </w:p>
        </w:tc>
        <w:tc>
          <w:tcPr>
            <w:tcW w:w="3690" w:type="dxa"/>
            <w:tcBorders>
              <w:top w:val="single" w:sz="4" w:space="0" w:color="auto"/>
              <w:left w:val="single" w:sz="4" w:space="0" w:color="auto"/>
              <w:bottom w:val="single" w:sz="4" w:space="0" w:color="auto"/>
              <w:right w:val="single" w:sz="4" w:space="0" w:color="auto"/>
            </w:tcBorders>
          </w:tcPr>
          <w:p w14:paraId="470DA8E4" w14:textId="2837CA0B"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015ABDC3"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4E1C6226" w14:textId="096DE12C" w:rsidR="05D8FC35" w:rsidRDefault="05D8FC35" w:rsidP="05D8FC35">
            <w:r w:rsidRPr="05D8FC35">
              <w:rPr>
                <w:rFonts w:ascii="Calibri" w:eastAsia="Calibri" w:hAnsi="Calibri" w:cs="Calibri"/>
                <w:color w:val="000000" w:themeColor="text1"/>
              </w:rPr>
              <w:t>Nursing</w:t>
            </w:r>
          </w:p>
        </w:tc>
        <w:tc>
          <w:tcPr>
            <w:tcW w:w="3690" w:type="dxa"/>
            <w:tcBorders>
              <w:top w:val="single" w:sz="4" w:space="0" w:color="auto"/>
              <w:left w:val="single" w:sz="4" w:space="0" w:color="auto"/>
              <w:bottom w:val="single" w:sz="4" w:space="0" w:color="auto"/>
              <w:right w:val="single" w:sz="4" w:space="0" w:color="auto"/>
            </w:tcBorders>
          </w:tcPr>
          <w:p w14:paraId="3C88F8B1" w14:textId="7D7D860E"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4EBEE884"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7FE3ACF7" w14:textId="6BDEAC66" w:rsidR="05D8FC35" w:rsidRDefault="05D8FC35" w:rsidP="05D8FC35">
            <w:r w:rsidRPr="05D8FC35">
              <w:rPr>
                <w:rFonts w:ascii="Calibri" w:eastAsia="Calibri" w:hAnsi="Calibri" w:cs="Calibri"/>
                <w:color w:val="000000" w:themeColor="text1"/>
              </w:rPr>
              <w:t>Operations</w:t>
            </w:r>
          </w:p>
        </w:tc>
        <w:tc>
          <w:tcPr>
            <w:tcW w:w="3690" w:type="dxa"/>
            <w:tcBorders>
              <w:top w:val="single" w:sz="4" w:space="0" w:color="auto"/>
              <w:left w:val="single" w:sz="4" w:space="0" w:color="auto"/>
              <w:bottom w:val="single" w:sz="4" w:space="0" w:color="auto"/>
              <w:right w:val="single" w:sz="4" w:space="0" w:color="auto"/>
            </w:tcBorders>
          </w:tcPr>
          <w:p w14:paraId="59B1A009" w14:textId="7477ED89"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1FD353A1"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34E8CD44" w14:textId="4D5D1BB7" w:rsidR="05D8FC35" w:rsidRDefault="05D8FC35" w:rsidP="05D8FC35">
            <w:r w:rsidRPr="05D8FC35">
              <w:rPr>
                <w:rFonts w:ascii="Calibri" w:eastAsia="Calibri" w:hAnsi="Calibri" w:cs="Calibri"/>
                <w:color w:val="000000" w:themeColor="text1"/>
              </w:rPr>
              <w:t>Optical Technology</w:t>
            </w:r>
          </w:p>
        </w:tc>
        <w:tc>
          <w:tcPr>
            <w:tcW w:w="3690" w:type="dxa"/>
            <w:tcBorders>
              <w:top w:val="single" w:sz="4" w:space="0" w:color="auto"/>
              <w:left w:val="single" w:sz="4" w:space="0" w:color="auto"/>
              <w:bottom w:val="single" w:sz="4" w:space="0" w:color="auto"/>
              <w:right w:val="single" w:sz="4" w:space="0" w:color="auto"/>
            </w:tcBorders>
          </w:tcPr>
          <w:p w14:paraId="3F331A08" w14:textId="3F959EF2"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285B16F3"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3B49E3E3" w14:textId="05DA51D6" w:rsidR="05D8FC35" w:rsidRDefault="05D8FC35" w:rsidP="05D8FC35">
            <w:r w:rsidRPr="05D8FC35">
              <w:rPr>
                <w:rFonts w:ascii="Calibri" w:eastAsia="Calibri" w:hAnsi="Calibri" w:cs="Calibri"/>
                <w:color w:val="000000" w:themeColor="text1"/>
              </w:rPr>
              <w:t>PACE</w:t>
            </w:r>
          </w:p>
        </w:tc>
        <w:tc>
          <w:tcPr>
            <w:tcW w:w="3690" w:type="dxa"/>
            <w:tcBorders>
              <w:top w:val="single" w:sz="4" w:space="0" w:color="auto"/>
              <w:left w:val="single" w:sz="4" w:space="0" w:color="auto"/>
              <w:bottom w:val="single" w:sz="4" w:space="0" w:color="auto"/>
              <w:right w:val="single" w:sz="4" w:space="0" w:color="auto"/>
            </w:tcBorders>
          </w:tcPr>
          <w:p w14:paraId="0B41FCE1" w14:textId="12D3F406"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21DC1F2D"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352263CC" w14:textId="6D0B5723" w:rsidR="05D8FC35" w:rsidRDefault="05D8FC35" w:rsidP="05D8FC35">
            <w:r w:rsidRPr="05D8FC35">
              <w:rPr>
                <w:rFonts w:ascii="Calibri" w:eastAsia="Calibri" w:hAnsi="Calibri" w:cs="Calibri"/>
                <w:color w:val="000000" w:themeColor="text1"/>
              </w:rPr>
              <w:t>Physics/Astronomy</w:t>
            </w:r>
          </w:p>
        </w:tc>
        <w:tc>
          <w:tcPr>
            <w:tcW w:w="3690" w:type="dxa"/>
            <w:tcBorders>
              <w:top w:val="single" w:sz="4" w:space="0" w:color="auto"/>
              <w:left w:val="single" w:sz="4" w:space="0" w:color="auto"/>
              <w:bottom w:val="single" w:sz="4" w:space="0" w:color="auto"/>
              <w:right w:val="single" w:sz="4" w:space="0" w:color="auto"/>
            </w:tcBorders>
          </w:tcPr>
          <w:p w14:paraId="523D6D71" w14:textId="3408829E"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3CA70F6A"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0DEC5926" w14:textId="7007F1B8" w:rsidR="05D8FC35" w:rsidRDefault="05D8FC35" w:rsidP="05D8FC35">
            <w:r w:rsidRPr="05D8FC35">
              <w:rPr>
                <w:rFonts w:ascii="Calibri" w:eastAsia="Calibri" w:hAnsi="Calibri" w:cs="Calibri"/>
                <w:color w:val="000000" w:themeColor="text1"/>
              </w:rPr>
              <w:t>Political Science</w:t>
            </w:r>
          </w:p>
        </w:tc>
        <w:tc>
          <w:tcPr>
            <w:tcW w:w="3690" w:type="dxa"/>
            <w:tcBorders>
              <w:top w:val="single" w:sz="4" w:space="0" w:color="auto"/>
              <w:left w:val="single" w:sz="4" w:space="0" w:color="auto"/>
              <w:bottom w:val="single" w:sz="4" w:space="0" w:color="auto"/>
              <w:right w:val="single" w:sz="4" w:space="0" w:color="auto"/>
            </w:tcBorders>
          </w:tcPr>
          <w:p w14:paraId="27DDF2A2" w14:textId="07E2AD98"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No action needed</w:t>
            </w:r>
          </w:p>
        </w:tc>
      </w:tr>
      <w:tr w:rsidR="05D8FC35" w14:paraId="7FCCE1C5"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7EFE8B2C" w14:textId="655B2ED8" w:rsidR="05D8FC35" w:rsidRDefault="05D8FC35" w:rsidP="05D8FC35">
            <w:r w:rsidRPr="05D8FC35">
              <w:rPr>
                <w:rFonts w:ascii="Calibri" w:eastAsia="Calibri" w:hAnsi="Calibri" w:cs="Calibri"/>
                <w:color w:val="000000" w:themeColor="text1"/>
              </w:rPr>
              <w:t>Psychology</w:t>
            </w:r>
          </w:p>
        </w:tc>
        <w:tc>
          <w:tcPr>
            <w:tcW w:w="3690" w:type="dxa"/>
            <w:tcBorders>
              <w:top w:val="single" w:sz="4" w:space="0" w:color="auto"/>
              <w:left w:val="single" w:sz="4" w:space="0" w:color="auto"/>
              <w:bottom w:val="single" w:sz="4" w:space="0" w:color="auto"/>
              <w:right w:val="single" w:sz="4" w:space="0" w:color="auto"/>
            </w:tcBorders>
          </w:tcPr>
          <w:p w14:paraId="22EBA91E" w14:textId="1FD09708"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5DE26F3D"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015B343B" w14:textId="608C786C" w:rsidR="05D8FC35" w:rsidRDefault="05D8FC35" w:rsidP="05D8FC35">
            <w:pPr>
              <w:rPr>
                <w:rFonts w:ascii="Calibri" w:eastAsia="Calibri" w:hAnsi="Calibri" w:cs="Calibri"/>
                <w:color w:val="000000" w:themeColor="text1"/>
              </w:rPr>
            </w:pPr>
            <w:proofErr w:type="spellStart"/>
            <w:r w:rsidRPr="05D8FC35">
              <w:rPr>
                <w:rFonts w:ascii="Calibri" w:eastAsia="Calibri" w:hAnsi="Calibri" w:cs="Calibri"/>
                <w:color w:val="000000" w:themeColor="text1"/>
              </w:rPr>
              <w:t>RadTech</w:t>
            </w:r>
            <w:proofErr w:type="spellEnd"/>
          </w:p>
        </w:tc>
        <w:tc>
          <w:tcPr>
            <w:tcW w:w="3690" w:type="dxa"/>
            <w:tcBorders>
              <w:top w:val="single" w:sz="4" w:space="0" w:color="auto"/>
              <w:left w:val="single" w:sz="4" w:space="0" w:color="auto"/>
              <w:bottom w:val="single" w:sz="4" w:space="0" w:color="auto"/>
              <w:right w:val="single" w:sz="4" w:space="0" w:color="auto"/>
            </w:tcBorders>
          </w:tcPr>
          <w:p w14:paraId="1CBCF3A2" w14:textId="3557A41F"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No action needed</w:t>
            </w:r>
          </w:p>
        </w:tc>
      </w:tr>
      <w:tr w:rsidR="05D8FC35" w14:paraId="20259304"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6DC90F79" w14:textId="51525A53" w:rsidR="05D8FC35" w:rsidRDefault="05D8FC35" w:rsidP="05D8FC35">
            <w:r w:rsidRPr="05D8FC35">
              <w:rPr>
                <w:rFonts w:ascii="Calibri" w:eastAsia="Calibri" w:hAnsi="Calibri" w:cs="Calibri"/>
                <w:color w:val="000000" w:themeColor="text1"/>
              </w:rPr>
              <w:t>Scholarships</w:t>
            </w:r>
          </w:p>
        </w:tc>
        <w:tc>
          <w:tcPr>
            <w:tcW w:w="3690" w:type="dxa"/>
            <w:tcBorders>
              <w:top w:val="single" w:sz="4" w:space="0" w:color="auto"/>
              <w:left w:val="single" w:sz="4" w:space="0" w:color="auto"/>
              <w:bottom w:val="single" w:sz="4" w:space="0" w:color="auto"/>
              <w:right w:val="single" w:sz="4" w:space="0" w:color="auto"/>
            </w:tcBorders>
          </w:tcPr>
          <w:p w14:paraId="2E4B9A35" w14:textId="438A4DCE"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No action needed</w:t>
            </w:r>
          </w:p>
        </w:tc>
      </w:tr>
      <w:tr w:rsidR="006C3422" w14:paraId="354C6A6B"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6381FCEA" w14:textId="7BEB78B1" w:rsidR="006C3422" w:rsidRPr="05D8FC35" w:rsidRDefault="006C3422" w:rsidP="05D8FC35">
            <w:pPr>
              <w:rPr>
                <w:rFonts w:ascii="Calibri" w:eastAsia="Calibri" w:hAnsi="Calibri" w:cs="Calibri"/>
                <w:color w:val="000000" w:themeColor="text1"/>
              </w:rPr>
            </w:pPr>
            <w:r>
              <w:rPr>
                <w:rFonts w:ascii="Calibri" w:eastAsia="Calibri" w:hAnsi="Calibri" w:cs="Calibri"/>
                <w:color w:val="000000" w:themeColor="text1"/>
              </w:rPr>
              <w:t>Student Health Center</w:t>
            </w:r>
          </w:p>
        </w:tc>
        <w:tc>
          <w:tcPr>
            <w:tcW w:w="3690" w:type="dxa"/>
            <w:tcBorders>
              <w:top w:val="single" w:sz="4" w:space="0" w:color="auto"/>
              <w:left w:val="single" w:sz="4" w:space="0" w:color="auto"/>
              <w:bottom w:val="single" w:sz="4" w:space="0" w:color="auto"/>
              <w:right w:val="single" w:sz="4" w:space="0" w:color="auto"/>
            </w:tcBorders>
          </w:tcPr>
          <w:p w14:paraId="0CD07CB2" w14:textId="3B354C3E" w:rsidR="006C3422" w:rsidRPr="05D8FC35" w:rsidRDefault="006C3422" w:rsidP="05D8FC35">
            <w:pPr>
              <w:rPr>
                <w:rFonts w:ascii="Calibri" w:eastAsia="Calibri" w:hAnsi="Calibri" w:cs="Calibri"/>
                <w:color w:val="000000" w:themeColor="text1"/>
              </w:rPr>
            </w:pPr>
            <w:r>
              <w:rPr>
                <w:rFonts w:ascii="Calibri" w:eastAsia="Calibri" w:hAnsi="Calibri" w:cs="Calibri"/>
                <w:color w:val="000000" w:themeColor="text1"/>
              </w:rPr>
              <w:t>Strengthen the program</w:t>
            </w:r>
          </w:p>
        </w:tc>
      </w:tr>
      <w:tr w:rsidR="05D8FC35" w14:paraId="5E9BF6CB"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2416BDEE" w14:textId="3CB20907" w:rsidR="05D8FC35" w:rsidRDefault="05D8FC35" w:rsidP="05D8FC35">
            <w:r w:rsidRPr="05D8FC35">
              <w:rPr>
                <w:rFonts w:ascii="Calibri" w:eastAsia="Calibri" w:hAnsi="Calibri" w:cs="Calibri"/>
                <w:color w:val="000000" w:themeColor="text1"/>
              </w:rPr>
              <w:t>Teaching &amp; Learning Center</w:t>
            </w:r>
          </w:p>
        </w:tc>
        <w:tc>
          <w:tcPr>
            <w:tcW w:w="3690" w:type="dxa"/>
            <w:tcBorders>
              <w:top w:val="single" w:sz="4" w:space="0" w:color="auto"/>
              <w:left w:val="single" w:sz="4" w:space="0" w:color="auto"/>
              <w:bottom w:val="single" w:sz="4" w:space="0" w:color="auto"/>
              <w:right w:val="single" w:sz="4" w:space="0" w:color="auto"/>
            </w:tcBorders>
          </w:tcPr>
          <w:p w14:paraId="2428A070" w14:textId="41F38A1C" w:rsidR="05D8FC35" w:rsidRDefault="341F25E0" w:rsidP="05D8FC35">
            <w:r w:rsidRPr="2F526AD0">
              <w:rPr>
                <w:rFonts w:ascii="Calibri" w:eastAsia="Calibri" w:hAnsi="Calibri" w:cs="Calibri"/>
                <w:color w:val="000000" w:themeColor="text1"/>
              </w:rPr>
              <w:t>No action needed</w:t>
            </w:r>
          </w:p>
        </w:tc>
      </w:tr>
      <w:tr w:rsidR="05D8FC35" w14:paraId="12CC63AF"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06D74E00" w14:textId="13056467" w:rsidR="05D8FC35" w:rsidRDefault="05D8FC35" w:rsidP="05D8FC35">
            <w:r w:rsidRPr="05D8FC35">
              <w:rPr>
                <w:rFonts w:ascii="Calibri" w:eastAsia="Calibri" w:hAnsi="Calibri" w:cs="Calibri"/>
                <w:color w:val="000000" w:themeColor="text1"/>
              </w:rPr>
              <w:t xml:space="preserve">Theater Arts/Technical Theater </w:t>
            </w:r>
          </w:p>
        </w:tc>
        <w:tc>
          <w:tcPr>
            <w:tcW w:w="3690" w:type="dxa"/>
            <w:tcBorders>
              <w:top w:val="single" w:sz="4" w:space="0" w:color="auto"/>
              <w:left w:val="single" w:sz="4" w:space="0" w:color="auto"/>
              <w:bottom w:val="single" w:sz="4" w:space="0" w:color="auto"/>
              <w:right w:val="single" w:sz="4" w:space="0" w:color="auto"/>
            </w:tcBorders>
          </w:tcPr>
          <w:p w14:paraId="0A1D7872" w14:textId="50231B06"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r w:rsidR="05D8FC35" w14:paraId="76DC8275" w14:textId="77777777" w:rsidTr="5F89F0CA">
        <w:trPr>
          <w:trHeight w:val="285"/>
          <w:jc w:val="center"/>
        </w:trPr>
        <w:tc>
          <w:tcPr>
            <w:tcW w:w="4335" w:type="dxa"/>
            <w:tcBorders>
              <w:top w:val="single" w:sz="4" w:space="0" w:color="auto"/>
              <w:left w:val="single" w:sz="4" w:space="0" w:color="auto"/>
              <w:bottom w:val="single" w:sz="4" w:space="0" w:color="auto"/>
              <w:right w:val="single" w:sz="4" w:space="0" w:color="auto"/>
            </w:tcBorders>
          </w:tcPr>
          <w:p w14:paraId="106FEDD1" w14:textId="02526BA2" w:rsidR="05D8FC35" w:rsidRDefault="05D8FC35" w:rsidP="05D8FC35">
            <w:r w:rsidRPr="05D8FC35">
              <w:rPr>
                <w:rFonts w:ascii="Calibri" w:eastAsia="Calibri" w:hAnsi="Calibri" w:cs="Calibri"/>
                <w:color w:val="000000" w:themeColor="text1"/>
              </w:rPr>
              <w:t>World Languages</w:t>
            </w:r>
          </w:p>
        </w:tc>
        <w:tc>
          <w:tcPr>
            <w:tcW w:w="3690" w:type="dxa"/>
            <w:tcBorders>
              <w:top w:val="single" w:sz="4" w:space="0" w:color="auto"/>
              <w:left w:val="single" w:sz="4" w:space="0" w:color="auto"/>
              <w:bottom w:val="single" w:sz="4" w:space="0" w:color="auto"/>
              <w:right w:val="single" w:sz="4" w:space="0" w:color="auto"/>
            </w:tcBorders>
          </w:tcPr>
          <w:p w14:paraId="271DAA92" w14:textId="40604BDC" w:rsidR="05D8FC35" w:rsidRDefault="05D8FC35" w:rsidP="05D8FC35">
            <w:pPr>
              <w:rPr>
                <w:rFonts w:ascii="Calibri" w:eastAsia="Calibri" w:hAnsi="Calibri" w:cs="Calibri"/>
                <w:color w:val="000000" w:themeColor="text1"/>
              </w:rPr>
            </w:pPr>
            <w:r w:rsidRPr="05D8FC35">
              <w:rPr>
                <w:rFonts w:ascii="Calibri" w:eastAsia="Calibri" w:hAnsi="Calibri" w:cs="Calibri"/>
                <w:color w:val="000000" w:themeColor="text1"/>
              </w:rPr>
              <w:t>Strengthen the program</w:t>
            </w:r>
          </w:p>
        </w:tc>
      </w:tr>
    </w:tbl>
    <w:p w14:paraId="64B0E08F" w14:textId="329ABB5C" w:rsidR="6EE901DD" w:rsidRDefault="6EE901DD" w:rsidP="05D8FC35"/>
    <w:sectPr w:rsidR="6EE901DD" w:rsidSect="00AD4F37">
      <w:headerReference w:type="default" r:id="rId11"/>
      <w:type w:val="continuous"/>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1E14" w14:textId="77777777" w:rsidR="001B5B3F" w:rsidRDefault="001B5B3F" w:rsidP="00580D76">
      <w:pPr>
        <w:spacing w:after="0" w:line="240" w:lineRule="auto"/>
      </w:pPr>
      <w:r>
        <w:separator/>
      </w:r>
    </w:p>
  </w:endnote>
  <w:endnote w:type="continuationSeparator" w:id="0">
    <w:p w14:paraId="5977AD2B" w14:textId="77777777" w:rsidR="001B5B3F" w:rsidRDefault="001B5B3F" w:rsidP="00580D76">
      <w:pPr>
        <w:spacing w:after="0" w:line="240" w:lineRule="auto"/>
      </w:pPr>
      <w:r>
        <w:continuationSeparator/>
      </w:r>
    </w:p>
  </w:endnote>
  <w:endnote w:type="continuationNotice" w:id="1">
    <w:p w14:paraId="7EE946E2" w14:textId="77777777" w:rsidR="001B5B3F" w:rsidRDefault="001B5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C9DF" w14:textId="77777777" w:rsidR="001B5B3F" w:rsidRDefault="001B5B3F" w:rsidP="00580D76">
      <w:pPr>
        <w:spacing w:after="0" w:line="240" w:lineRule="auto"/>
      </w:pPr>
      <w:r>
        <w:separator/>
      </w:r>
    </w:p>
  </w:footnote>
  <w:footnote w:type="continuationSeparator" w:id="0">
    <w:p w14:paraId="6B94CCEE" w14:textId="77777777" w:rsidR="001B5B3F" w:rsidRDefault="001B5B3F" w:rsidP="00580D76">
      <w:pPr>
        <w:spacing w:after="0" w:line="240" w:lineRule="auto"/>
      </w:pPr>
      <w:r>
        <w:continuationSeparator/>
      </w:r>
    </w:p>
  </w:footnote>
  <w:footnote w:type="continuationNotice" w:id="1">
    <w:p w14:paraId="3A218948" w14:textId="77777777" w:rsidR="001B5B3F" w:rsidRDefault="001B5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635C" w14:textId="77777777" w:rsidR="008E28E2" w:rsidRDefault="00580D76">
    <w:pPr>
      <w:pStyle w:val="Header"/>
    </w:pPr>
    <w:r w:rsidRPr="00580D76">
      <w:rPr>
        <w:noProof/>
      </w:rPr>
      <w:drawing>
        <wp:anchor distT="0" distB="0" distL="114300" distR="114300" simplePos="0" relativeHeight="251658240" behindDoc="0" locked="0" layoutInCell="1" allowOverlap="1" wp14:anchorId="52134108" wp14:editId="47B2B249">
          <wp:simplePos x="0" y="0"/>
          <wp:positionH relativeFrom="column">
            <wp:posOffset>-914400</wp:posOffset>
          </wp:positionH>
          <wp:positionV relativeFrom="paragraph">
            <wp:posOffset>-457200</wp:posOffset>
          </wp:positionV>
          <wp:extent cx="7484745" cy="2505075"/>
          <wp:effectExtent l="0" t="0" r="1905" b="9525"/>
          <wp:wrapThrough wrapText="bothSides">
            <wp:wrapPolygon edited="0">
              <wp:start x="3134" y="0"/>
              <wp:lineTo x="4893" y="2628"/>
              <wp:lineTo x="3958" y="3942"/>
              <wp:lineTo x="3409" y="4763"/>
              <wp:lineTo x="1484" y="7884"/>
              <wp:lineTo x="0" y="8870"/>
              <wp:lineTo x="0" y="17576"/>
              <wp:lineTo x="10171" y="18397"/>
              <wp:lineTo x="10500" y="21025"/>
              <wp:lineTo x="10500" y="21518"/>
              <wp:lineTo x="12864" y="21518"/>
              <wp:lineTo x="13524" y="21025"/>
              <wp:lineTo x="15008" y="19218"/>
              <wp:lineTo x="14953" y="18397"/>
              <wp:lineTo x="17207" y="17740"/>
              <wp:lineTo x="17262" y="16919"/>
              <wp:lineTo x="15503" y="15769"/>
              <wp:lineTo x="15613" y="14290"/>
              <wp:lineTo x="14624" y="13798"/>
              <wp:lineTo x="10500" y="13141"/>
              <wp:lineTo x="8686" y="7884"/>
              <wp:lineTo x="11875" y="5256"/>
              <wp:lineTo x="21551" y="2957"/>
              <wp:lineTo x="21551" y="1478"/>
              <wp:lineTo x="18032" y="986"/>
              <wp:lineTo x="3958" y="0"/>
              <wp:lineTo x="3134" y="0"/>
            </wp:wrapPolygon>
          </wp:wrapThrough>
          <wp:docPr id="3" name="Picture 0" descr="MC-Basic-letterheadF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Basic-letterheadFnt.gif"/>
                  <pic:cNvPicPr>
                    <a:picLocks noChangeAspect="1" noChangeArrowheads="1"/>
                  </pic:cNvPicPr>
                </pic:nvPicPr>
                <pic:blipFill rotWithShape="1">
                  <a:blip r:embed="rId1"/>
                  <a:srcRect b="14588"/>
                  <a:stretch/>
                </pic:blipFill>
                <pic:spPr bwMode="auto">
                  <a:xfrm>
                    <a:off x="0" y="0"/>
                    <a:ext cx="7484745" cy="25050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C2B" w14:textId="77777777" w:rsidR="00AD4F37" w:rsidRDefault="00AD4F37">
    <w:pPr>
      <w:pStyle w:val="Header"/>
    </w:pPr>
  </w:p>
</w:hdr>
</file>

<file path=word/intelligence.xml><?xml version="1.0" encoding="utf-8"?>
<int:Intelligence xmlns:int="http://schemas.microsoft.com/office/intelligence/2019/intelligence">
  <int:IntelligenceSettings/>
  <int:Manifest>
    <int:WordHash hashCode="iBR8jDY+PLroRJ" id="RB4fgN5e"/>
    <int:WordHash hashCode="7NGY082mcqvfpg" id="Q+++t2H6"/>
    <int:WordHash hashCode="NQmjNebJV7gKRy" id="oAoegKBU"/>
  </int:Manifest>
  <int:Observations>
    <int:Content id="RB4fgN5e">
      <int:Rejection type="AugLoop_Text_Critique"/>
    </int:Content>
    <int:Content id="Q+++t2H6">
      <int:Rejection type="AugLoop_Text_Critique"/>
    </int:Content>
    <int:Content id="oAoegKBU">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C06"/>
    <w:multiLevelType w:val="hybridMultilevel"/>
    <w:tmpl w:val="948C224C"/>
    <w:lvl w:ilvl="0" w:tplc="3272B8B2">
      <w:start w:val="1"/>
      <w:numFmt w:val="bullet"/>
      <w:lvlText w:val=""/>
      <w:lvlJc w:val="left"/>
      <w:pPr>
        <w:ind w:left="720" w:hanging="360"/>
      </w:pPr>
      <w:rPr>
        <w:rFonts w:ascii="Symbol" w:hAnsi="Symbol" w:hint="default"/>
      </w:rPr>
    </w:lvl>
    <w:lvl w:ilvl="1" w:tplc="0FDCB36C">
      <w:start w:val="1"/>
      <w:numFmt w:val="bullet"/>
      <w:lvlText w:val="o"/>
      <w:lvlJc w:val="left"/>
      <w:pPr>
        <w:ind w:left="1440" w:hanging="360"/>
      </w:pPr>
      <w:rPr>
        <w:rFonts w:ascii="Courier New" w:hAnsi="Courier New" w:hint="default"/>
      </w:rPr>
    </w:lvl>
    <w:lvl w:ilvl="2" w:tplc="C52A60A8">
      <w:start w:val="1"/>
      <w:numFmt w:val="bullet"/>
      <w:lvlText w:val=""/>
      <w:lvlJc w:val="left"/>
      <w:pPr>
        <w:ind w:left="2160" w:hanging="360"/>
      </w:pPr>
      <w:rPr>
        <w:rFonts w:ascii="Wingdings" w:hAnsi="Wingdings" w:hint="default"/>
      </w:rPr>
    </w:lvl>
    <w:lvl w:ilvl="3" w:tplc="6C28A1B8">
      <w:start w:val="1"/>
      <w:numFmt w:val="bullet"/>
      <w:lvlText w:val=""/>
      <w:lvlJc w:val="left"/>
      <w:pPr>
        <w:ind w:left="2880" w:hanging="360"/>
      </w:pPr>
      <w:rPr>
        <w:rFonts w:ascii="Symbol" w:hAnsi="Symbol" w:hint="default"/>
      </w:rPr>
    </w:lvl>
    <w:lvl w:ilvl="4" w:tplc="AA38D39E">
      <w:start w:val="1"/>
      <w:numFmt w:val="bullet"/>
      <w:lvlText w:val="o"/>
      <w:lvlJc w:val="left"/>
      <w:pPr>
        <w:ind w:left="3600" w:hanging="360"/>
      </w:pPr>
      <w:rPr>
        <w:rFonts w:ascii="Courier New" w:hAnsi="Courier New" w:hint="default"/>
      </w:rPr>
    </w:lvl>
    <w:lvl w:ilvl="5" w:tplc="000AB696">
      <w:start w:val="1"/>
      <w:numFmt w:val="bullet"/>
      <w:lvlText w:val=""/>
      <w:lvlJc w:val="left"/>
      <w:pPr>
        <w:ind w:left="4320" w:hanging="360"/>
      </w:pPr>
      <w:rPr>
        <w:rFonts w:ascii="Wingdings" w:hAnsi="Wingdings" w:hint="default"/>
      </w:rPr>
    </w:lvl>
    <w:lvl w:ilvl="6" w:tplc="4136396C">
      <w:start w:val="1"/>
      <w:numFmt w:val="bullet"/>
      <w:lvlText w:val=""/>
      <w:lvlJc w:val="left"/>
      <w:pPr>
        <w:ind w:left="5040" w:hanging="360"/>
      </w:pPr>
      <w:rPr>
        <w:rFonts w:ascii="Symbol" w:hAnsi="Symbol" w:hint="default"/>
      </w:rPr>
    </w:lvl>
    <w:lvl w:ilvl="7" w:tplc="6C5C7C06">
      <w:start w:val="1"/>
      <w:numFmt w:val="bullet"/>
      <w:lvlText w:val="o"/>
      <w:lvlJc w:val="left"/>
      <w:pPr>
        <w:ind w:left="5760" w:hanging="360"/>
      </w:pPr>
      <w:rPr>
        <w:rFonts w:ascii="Courier New" w:hAnsi="Courier New" w:hint="default"/>
      </w:rPr>
    </w:lvl>
    <w:lvl w:ilvl="8" w:tplc="8CEE0BAE">
      <w:start w:val="1"/>
      <w:numFmt w:val="bullet"/>
      <w:lvlText w:val=""/>
      <w:lvlJc w:val="left"/>
      <w:pPr>
        <w:ind w:left="6480" w:hanging="360"/>
      </w:pPr>
      <w:rPr>
        <w:rFonts w:ascii="Wingdings" w:hAnsi="Wingdings" w:hint="default"/>
      </w:rPr>
    </w:lvl>
  </w:abstractNum>
  <w:abstractNum w:abstractNumId="1" w15:restartNumberingAfterBreak="0">
    <w:nsid w:val="0B30644E"/>
    <w:multiLevelType w:val="hybridMultilevel"/>
    <w:tmpl w:val="A5009F26"/>
    <w:lvl w:ilvl="0" w:tplc="156E9228">
      <w:start w:val="1"/>
      <w:numFmt w:val="bullet"/>
      <w:lvlText w:val=""/>
      <w:lvlJc w:val="left"/>
      <w:pPr>
        <w:ind w:left="720" w:hanging="360"/>
      </w:pPr>
      <w:rPr>
        <w:rFonts w:ascii="Symbol" w:hAnsi="Symbol" w:hint="default"/>
      </w:rPr>
    </w:lvl>
    <w:lvl w:ilvl="1" w:tplc="94BA4FA6">
      <w:start w:val="1"/>
      <w:numFmt w:val="bullet"/>
      <w:lvlText w:val="o"/>
      <w:lvlJc w:val="left"/>
      <w:pPr>
        <w:ind w:left="1440" w:hanging="360"/>
      </w:pPr>
      <w:rPr>
        <w:rFonts w:ascii="Courier New" w:hAnsi="Courier New" w:hint="default"/>
      </w:rPr>
    </w:lvl>
    <w:lvl w:ilvl="2" w:tplc="1EFCEDA4">
      <w:start w:val="1"/>
      <w:numFmt w:val="bullet"/>
      <w:lvlText w:val=""/>
      <w:lvlJc w:val="left"/>
      <w:pPr>
        <w:ind w:left="2160" w:hanging="360"/>
      </w:pPr>
      <w:rPr>
        <w:rFonts w:ascii="Wingdings" w:hAnsi="Wingdings" w:hint="default"/>
      </w:rPr>
    </w:lvl>
    <w:lvl w:ilvl="3" w:tplc="38A0CEF0">
      <w:start w:val="1"/>
      <w:numFmt w:val="bullet"/>
      <w:lvlText w:val=""/>
      <w:lvlJc w:val="left"/>
      <w:pPr>
        <w:ind w:left="2880" w:hanging="360"/>
      </w:pPr>
      <w:rPr>
        <w:rFonts w:ascii="Symbol" w:hAnsi="Symbol" w:hint="default"/>
      </w:rPr>
    </w:lvl>
    <w:lvl w:ilvl="4" w:tplc="744E5DD0">
      <w:start w:val="1"/>
      <w:numFmt w:val="bullet"/>
      <w:lvlText w:val="o"/>
      <w:lvlJc w:val="left"/>
      <w:pPr>
        <w:ind w:left="3600" w:hanging="360"/>
      </w:pPr>
      <w:rPr>
        <w:rFonts w:ascii="Courier New" w:hAnsi="Courier New" w:hint="default"/>
      </w:rPr>
    </w:lvl>
    <w:lvl w:ilvl="5" w:tplc="8020B128">
      <w:start w:val="1"/>
      <w:numFmt w:val="bullet"/>
      <w:lvlText w:val=""/>
      <w:lvlJc w:val="left"/>
      <w:pPr>
        <w:ind w:left="4320" w:hanging="360"/>
      </w:pPr>
      <w:rPr>
        <w:rFonts w:ascii="Wingdings" w:hAnsi="Wingdings" w:hint="default"/>
      </w:rPr>
    </w:lvl>
    <w:lvl w:ilvl="6" w:tplc="E2242270">
      <w:start w:val="1"/>
      <w:numFmt w:val="bullet"/>
      <w:lvlText w:val=""/>
      <w:lvlJc w:val="left"/>
      <w:pPr>
        <w:ind w:left="5040" w:hanging="360"/>
      </w:pPr>
      <w:rPr>
        <w:rFonts w:ascii="Symbol" w:hAnsi="Symbol" w:hint="default"/>
      </w:rPr>
    </w:lvl>
    <w:lvl w:ilvl="7" w:tplc="AA18DCBC">
      <w:start w:val="1"/>
      <w:numFmt w:val="bullet"/>
      <w:lvlText w:val="o"/>
      <w:lvlJc w:val="left"/>
      <w:pPr>
        <w:ind w:left="5760" w:hanging="360"/>
      </w:pPr>
      <w:rPr>
        <w:rFonts w:ascii="Courier New" w:hAnsi="Courier New" w:hint="default"/>
      </w:rPr>
    </w:lvl>
    <w:lvl w:ilvl="8" w:tplc="AC20E7D0">
      <w:start w:val="1"/>
      <w:numFmt w:val="bullet"/>
      <w:lvlText w:val=""/>
      <w:lvlJc w:val="left"/>
      <w:pPr>
        <w:ind w:left="6480" w:hanging="360"/>
      </w:pPr>
      <w:rPr>
        <w:rFonts w:ascii="Wingdings" w:hAnsi="Wingdings" w:hint="default"/>
      </w:rPr>
    </w:lvl>
  </w:abstractNum>
  <w:abstractNum w:abstractNumId="2" w15:restartNumberingAfterBreak="0">
    <w:nsid w:val="14BA62F7"/>
    <w:multiLevelType w:val="hybridMultilevel"/>
    <w:tmpl w:val="EF60FB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915A3"/>
    <w:multiLevelType w:val="hybridMultilevel"/>
    <w:tmpl w:val="9146D8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B41D3"/>
    <w:multiLevelType w:val="hybridMultilevel"/>
    <w:tmpl w:val="B1046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10DEA"/>
    <w:multiLevelType w:val="hybridMultilevel"/>
    <w:tmpl w:val="DA3A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F727C"/>
    <w:multiLevelType w:val="hybridMultilevel"/>
    <w:tmpl w:val="BF326E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E7FC6"/>
    <w:multiLevelType w:val="hybridMultilevel"/>
    <w:tmpl w:val="36EA0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17873"/>
    <w:multiLevelType w:val="hybridMultilevel"/>
    <w:tmpl w:val="553AE1EE"/>
    <w:lvl w:ilvl="0" w:tplc="EE1C6040">
      <w:start w:val="1"/>
      <w:numFmt w:val="bullet"/>
      <w:lvlText w:val=""/>
      <w:lvlJc w:val="left"/>
      <w:pPr>
        <w:ind w:left="720" w:hanging="360"/>
      </w:pPr>
      <w:rPr>
        <w:rFonts w:ascii="Symbol" w:hAnsi="Symbol" w:hint="default"/>
      </w:rPr>
    </w:lvl>
    <w:lvl w:ilvl="1" w:tplc="EAEE7002">
      <w:start w:val="1"/>
      <w:numFmt w:val="bullet"/>
      <w:lvlText w:val="o"/>
      <w:lvlJc w:val="left"/>
      <w:pPr>
        <w:ind w:left="1440" w:hanging="360"/>
      </w:pPr>
      <w:rPr>
        <w:rFonts w:ascii="Courier New" w:hAnsi="Courier New" w:hint="default"/>
      </w:rPr>
    </w:lvl>
    <w:lvl w:ilvl="2" w:tplc="639CB3CE">
      <w:start w:val="1"/>
      <w:numFmt w:val="bullet"/>
      <w:lvlText w:val=""/>
      <w:lvlJc w:val="left"/>
      <w:pPr>
        <w:ind w:left="2160" w:hanging="360"/>
      </w:pPr>
      <w:rPr>
        <w:rFonts w:ascii="Wingdings" w:hAnsi="Wingdings" w:hint="default"/>
      </w:rPr>
    </w:lvl>
    <w:lvl w:ilvl="3" w:tplc="99F022D0">
      <w:start w:val="1"/>
      <w:numFmt w:val="bullet"/>
      <w:lvlText w:val=""/>
      <w:lvlJc w:val="left"/>
      <w:pPr>
        <w:ind w:left="2880" w:hanging="360"/>
      </w:pPr>
      <w:rPr>
        <w:rFonts w:ascii="Symbol" w:hAnsi="Symbol" w:hint="default"/>
      </w:rPr>
    </w:lvl>
    <w:lvl w:ilvl="4" w:tplc="D5AA95A2">
      <w:start w:val="1"/>
      <w:numFmt w:val="bullet"/>
      <w:lvlText w:val="o"/>
      <w:lvlJc w:val="left"/>
      <w:pPr>
        <w:ind w:left="3600" w:hanging="360"/>
      </w:pPr>
      <w:rPr>
        <w:rFonts w:ascii="Courier New" w:hAnsi="Courier New" w:hint="default"/>
      </w:rPr>
    </w:lvl>
    <w:lvl w:ilvl="5" w:tplc="EBB410D4">
      <w:start w:val="1"/>
      <w:numFmt w:val="bullet"/>
      <w:lvlText w:val=""/>
      <w:lvlJc w:val="left"/>
      <w:pPr>
        <w:ind w:left="4320" w:hanging="360"/>
      </w:pPr>
      <w:rPr>
        <w:rFonts w:ascii="Wingdings" w:hAnsi="Wingdings" w:hint="default"/>
      </w:rPr>
    </w:lvl>
    <w:lvl w:ilvl="6" w:tplc="F7424582">
      <w:start w:val="1"/>
      <w:numFmt w:val="bullet"/>
      <w:lvlText w:val=""/>
      <w:lvlJc w:val="left"/>
      <w:pPr>
        <w:ind w:left="5040" w:hanging="360"/>
      </w:pPr>
      <w:rPr>
        <w:rFonts w:ascii="Symbol" w:hAnsi="Symbol" w:hint="default"/>
      </w:rPr>
    </w:lvl>
    <w:lvl w:ilvl="7" w:tplc="F8CC63BC">
      <w:start w:val="1"/>
      <w:numFmt w:val="bullet"/>
      <w:lvlText w:val="o"/>
      <w:lvlJc w:val="left"/>
      <w:pPr>
        <w:ind w:left="5760" w:hanging="360"/>
      </w:pPr>
      <w:rPr>
        <w:rFonts w:ascii="Courier New" w:hAnsi="Courier New" w:hint="default"/>
      </w:rPr>
    </w:lvl>
    <w:lvl w:ilvl="8" w:tplc="A73E93A8">
      <w:start w:val="1"/>
      <w:numFmt w:val="bullet"/>
      <w:lvlText w:val=""/>
      <w:lvlJc w:val="left"/>
      <w:pPr>
        <w:ind w:left="6480" w:hanging="360"/>
      </w:pPr>
      <w:rPr>
        <w:rFonts w:ascii="Wingdings" w:hAnsi="Wingdings" w:hint="default"/>
      </w:rPr>
    </w:lvl>
  </w:abstractNum>
  <w:abstractNum w:abstractNumId="9" w15:restartNumberingAfterBreak="0">
    <w:nsid w:val="386E0908"/>
    <w:multiLevelType w:val="hybridMultilevel"/>
    <w:tmpl w:val="552C0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E7BA2"/>
    <w:multiLevelType w:val="hybridMultilevel"/>
    <w:tmpl w:val="97D2F5BA"/>
    <w:lvl w:ilvl="0" w:tplc="A9A835C8">
      <w:start w:val="1"/>
      <w:numFmt w:val="bullet"/>
      <w:lvlText w:val=""/>
      <w:lvlJc w:val="left"/>
      <w:pPr>
        <w:ind w:left="720" w:hanging="360"/>
      </w:pPr>
      <w:rPr>
        <w:rFonts w:ascii="Symbol" w:hAnsi="Symbol" w:hint="default"/>
      </w:rPr>
    </w:lvl>
    <w:lvl w:ilvl="1" w:tplc="8E22115A">
      <w:start w:val="1"/>
      <w:numFmt w:val="bullet"/>
      <w:lvlText w:val="o"/>
      <w:lvlJc w:val="left"/>
      <w:pPr>
        <w:ind w:left="1440" w:hanging="360"/>
      </w:pPr>
      <w:rPr>
        <w:rFonts w:ascii="Courier New" w:hAnsi="Courier New" w:hint="default"/>
      </w:rPr>
    </w:lvl>
    <w:lvl w:ilvl="2" w:tplc="0A9C40CE">
      <w:start w:val="1"/>
      <w:numFmt w:val="bullet"/>
      <w:lvlText w:val=""/>
      <w:lvlJc w:val="left"/>
      <w:pPr>
        <w:ind w:left="2160" w:hanging="360"/>
      </w:pPr>
      <w:rPr>
        <w:rFonts w:ascii="Wingdings" w:hAnsi="Wingdings" w:hint="default"/>
      </w:rPr>
    </w:lvl>
    <w:lvl w:ilvl="3" w:tplc="700040B0">
      <w:start w:val="1"/>
      <w:numFmt w:val="bullet"/>
      <w:lvlText w:val=""/>
      <w:lvlJc w:val="left"/>
      <w:pPr>
        <w:ind w:left="2880" w:hanging="360"/>
      </w:pPr>
      <w:rPr>
        <w:rFonts w:ascii="Symbol" w:hAnsi="Symbol" w:hint="default"/>
      </w:rPr>
    </w:lvl>
    <w:lvl w:ilvl="4" w:tplc="176CE4DE">
      <w:start w:val="1"/>
      <w:numFmt w:val="bullet"/>
      <w:lvlText w:val="o"/>
      <w:lvlJc w:val="left"/>
      <w:pPr>
        <w:ind w:left="3600" w:hanging="360"/>
      </w:pPr>
      <w:rPr>
        <w:rFonts w:ascii="Courier New" w:hAnsi="Courier New" w:hint="default"/>
      </w:rPr>
    </w:lvl>
    <w:lvl w:ilvl="5" w:tplc="D9B0F000">
      <w:start w:val="1"/>
      <w:numFmt w:val="bullet"/>
      <w:lvlText w:val=""/>
      <w:lvlJc w:val="left"/>
      <w:pPr>
        <w:ind w:left="4320" w:hanging="360"/>
      </w:pPr>
      <w:rPr>
        <w:rFonts w:ascii="Wingdings" w:hAnsi="Wingdings" w:hint="default"/>
      </w:rPr>
    </w:lvl>
    <w:lvl w:ilvl="6" w:tplc="BE100EDC">
      <w:start w:val="1"/>
      <w:numFmt w:val="bullet"/>
      <w:lvlText w:val=""/>
      <w:lvlJc w:val="left"/>
      <w:pPr>
        <w:ind w:left="5040" w:hanging="360"/>
      </w:pPr>
      <w:rPr>
        <w:rFonts w:ascii="Symbol" w:hAnsi="Symbol" w:hint="default"/>
      </w:rPr>
    </w:lvl>
    <w:lvl w:ilvl="7" w:tplc="51EAF124">
      <w:start w:val="1"/>
      <w:numFmt w:val="bullet"/>
      <w:lvlText w:val="o"/>
      <w:lvlJc w:val="left"/>
      <w:pPr>
        <w:ind w:left="5760" w:hanging="360"/>
      </w:pPr>
      <w:rPr>
        <w:rFonts w:ascii="Courier New" w:hAnsi="Courier New" w:hint="default"/>
      </w:rPr>
    </w:lvl>
    <w:lvl w:ilvl="8" w:tplc="9EB8663E">
      <w:start w:val="1"/>
      <w:numFmt w:val="bullet"/>
      <w:lvlText w:val=""/>
      <w:lvlJc w:val="left"/>
      <w:pPr>
        <w:ind w:left="6480" w:hanging="360"/>
      </w:pPr>
      <w:rPr>
        <w:rFonts w:ascii="Wingdings" w:hAnsi="Wingdings" w:hint="default"/>
      </w:rPr>
    </w:lvl>
  </w:abstractNum>
  <w:abstractNum w:abstractNumId="11" w15:restartNumberingAfterBreak="0">
    <w:nsid w:val="4B3024F8"/>
    <w:multiLevelType w:val="hybridMultilevel"/>
    <w:tmpl w:val="CB5035DC"/>
    <w:lvl w:ilvl="0" w:tplc="B060070A">
      <w:start w:val="1"/>
      <w:numFmt w:val="bullet"/>
      <w:lvlText w:val=""/>
      <w:lvlJc w:val="left"/>
      <w:pPr>
        <w:ind w:left="720" w:hanging="360"/>
      </w:pPr>
      <w:rPr>
        <w:rFonts w:ascii="Symbol" w:hAnsi="Symbol" w:hint="default"/>
      </w:rPr>
    </w:lvl>
    <w:lvl w:ilvl="1" w:tplc="768661BC">
      <w:start w:val="1"/>
      <w:numFmt w:val="bullet"/>
      <w:lvlText w:val="o"/>
      <w:lvlJc w:val="left"/>
      <w:pPr>
        <w:ind w:left="1440" w:hanging="360"/>
      </w:pPr>
      <w:rPr>
        <w:rFonts w:ascii="Courier New" w:hAnsi="Courier New" w:hint="default"/>
      </w:rPr>
    </w:lvl>
    <w:lvl w:ilvl="2" w:tplc="C422D182">
      <w:start w:val="1"/>
      <w:numFmt w:val="bullet"/>
      <w:lvlText w:val=""/>
      <w:lvlJc w:val="left"/>
      <w:pPr>
        <w:ind w:left="2160" w:hanging="360"/>
      </w:pPr>
      <w:rPr>
        <w:rFonts w:ascii="Wingdings" w:hAnsi="Wingdings" w:hint="default"/>
      </w:rPr>
    </w:lvl>
    <w:lvl w:ilvl="3" w:tplc="177EC2B2">
      <w:start w:val="1"/>
      <w:numFmt w:val="bullet"/>
      <w:lvlText w:val=""/>
      <w:lvlJc w:val="left"/>
      <w:pPr>
        <w:ind w:left="2880" w:hanging="360"/>
      </w:pPr>
      <w:rPr>
        <w:rFonts w:ascii="Symbol" w:hAnsi="Symbol" w:hint="default"/>
      </w:rPr>
    </w:lvl>
    <w:lvl w:ilvl="4" w:tplc="CE5E60A2">
      <w:start w:val="1"/>
      <w:numFmt w:val="bullet"/>
      <w:lvlText w:val="o"/>
      <w:lvlJc w:val="left"/>
      <w:pPr>
        <w:ind w:left="3600" w:hanging="360"/>
      </w:pPr>
      <w:rPr>
        <w:rFonts w:ascii="Courier New" w:hAnsi="Courier New" w:hint="default"/>
      </w:rPr>
    </w:lvl>
    <w:lvl w:ilvl="5" w:tplc="7A9C2BC0">
      <w:start w:val="1"/>
      <w:numFmt w:val="bullet"/>
      <w:lvlText w:val=""/>
      <w:lvlJc w:val="left"/>
      <w:pPr>
        <w:ind w:left="4320" w:hanging="360"/>
      </w:pPr>
      <w:rPr>
        <w:rFonts w:ascii="Wingdings" w:hAnsi="Wingdings" w:hint="default"/>
      </w:rPr>
    </w:lvl>
    <w:lvl w:ilvl="6" w:tplc="DC4833D6">
      <w:start w:val="1"/>
      <w:numFmt w:val="bullet"/>
      <w:lvlText w:val=""/>
      <w:lvlJc w:val="left"/>
      <w:pPr>
        <w:ind w:left="5040" w:hanging="360"/>
      </w:pPr>
      <w:rPr>
        <w:rFonts w:ascii="Symbol" w:hAnsi="Symbol" w:hint="default"/>
      </w:rPr>
    </w:lvl>
    <w:lvl w:ilvl="7" w:tplc="285CB034">
      <w:start w:val="1"/>
      <w:numFmt w:val="bullet"/>
      <w:lvlText w:val="o"/>
      <w:lvlJc w:val="left"/>
      <w:pPr>
        <w:ind w:left="5760" w:hanging="360"/>
      </w:pPr>
      <w:rPr>
        <w:rFonts w:ascii="Courier New" w:hAnsi="Courier New" w:hint="default"/>
      </w:rPr>
    </w:lvl>
    <w:lvl w:ilvl="8" w:tplc="5060E8FE">
      <w:start w:val="1"/>
      <w:numFmt w:val="bullet"/>
      <w:lvlText w:val=""/>
      <w:lvlJc w:val="left"/>
      <w:pPr>
        <w:ind w:left="6480" w:hanging="360"/>
      </w:pPr>
      <w:rPr>
        <w:rFonts w:ascii="Wingdings" w:hAnsi="Wingdings" w:hint="default"/>
      </w:rPr>
    </w:lvl>
  </w:abstractNum>
  <w:abstractNum w:abstractNumId="12" w15:restartNumberingAfterBreak="0">
    <w:nsid w:val="4D504C24"/>
    <w:multiLevelType w:val="hybridMultilevel"/>
    <w:tmpl w:val="A1DC0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9193B"/>
    <w:multiLevelType w:val="hybridMultilevel"/>
    <w:tmpl w:val="68BA4636"/>
    <w:lvl w:ilvl="0" w:tplc="E5FC76E0">
      <w:start w:val="1"/>
      <w:numFmt w:val="bullet"/>
      <w:lvlText w:val=""/>
      <w:lvlJc w:val="left"/>
      <w:pPr>
        <w:ind w:left="720" w:hanging="360"/>
      </w:pPr>
      <w:rPr>
        <w:rFonts w:ascii="Wingdings" w:hAnsi="Wingdings" w:hint="default"/>
      </w:rPr>
    </w:lvl>
    <w:lvl w:ilvl="1" w:tplc="0666D52E">
      <w:start w:val="1"/>
      <w:numFmt w:val="bullet"/>
      <w:lvlText w:val="o"/>
      <w:lvlJc w:val="left"/>
      <w:pPr>
        <w:ind w:left="1440" w:hanging="360"/>
      </w:pPr>
      <w:rPr>
        <w:rFonts w:ascii="Courier New" w:hAnsi="Courier New" w:hint="default"/>
      </w:rPr>
    </w:lvl>
    <w:lvl w:ilvl="2" w:tplc="EFFEA750">
      <w:start w:val="1"/>
      <w:numFmt w:val="bullet"/>
      <w:lvlText w:val=""/>
      <w:lvlJc w:val="left"/>
      <w:pPr>
        <w:ind w:left="2160" w:hanging="360"/>
      </w:pPr>
      <w:rPr>
        <w:rFonts w:ascii="Wingdings" w:hAnsi="Wingdings" w:hint="default"/>
      </w:rPr>
    </w:lvl>
    <w:lvl w:ilvl="3" w:tplc="4FF6F9E2">
      <w:start w:val="1"/>
      <w:numFmt w:val="bullet"/>
      <w:lvlText w:val=""/>
      <w:lvlJc w:val="left"/>
      <w:pPr>
        <w:ind w:left="2880" w:hanging="360"/>
      </w:pPr>
      <w:rPr>
        <w:rFonts w:ascii="Symbol" w:hAnsi="Symbol" w:hint="default"/>
      </w:rPr>
    </w:lvl>
    <w:lvl w:ilvl="4" w:tplc="0498A604">
      <w:start w:val="1"/>
      <w:numFmt w:val="bullet"/>
      <w:lvlText w:val="o"/>
      <w:lvlJc w:val="left"/>
      <w:pPr>
        <w:ind w:left="3600" w:hanging="360"/>
      </w:pPr>
      <w:rPr>
        <w:rFonts w:ascii="Courier New" w:hAnsi="Courier New" w:hint="default"/>
      </w:rPr>
    </w:lvl>
    <w:lvl w:ilvl="5" w:tplc="5B843D6E">
      <w:start w:val="1"/>
      <w:numFmt w:val="bullet"/>
      <w:lvlText w:val=""/>
      <w:lvlJc w:val="left"/>
      <w:pPr>
        <w:ind w:left="4320" w:hanging="360"/>
      </w:pPr>
      <w:rPr>
        <w:rFonts w:ascii="Wingdings" w:hAnsi="Wingdings" w:hint="default"/>
      </w:rPr>
    </w:lvl>
    <w:lvl w:ilvl="6" w:tplc="0AACDC3E">
      <w:start w:val="1"/>
      <w:numFmt w:val="bullet"/>
      <w:lvlText w:val=""/>
      <w:lvlJc w:val="left"/>
      <w:pPr>
        <w:ind w:left="5040" w:hanging="360"/>
      </w:pPr>
      <w:rPr>
        <w:rFonts w:ascii="Symbol" w:hAnsi="Symbol" w:hint="default"/>
      </w:rPr>
    </w:lvl>
    <w:lvl w:ilvl="7" w:tplc="F3AA61E0">
      <w:start w:val="1"/>
      <w:numFmt w:val="bullet"/>
      <w:lvlText w:val="o"/>
      <w:lvlJc w:val="left"/>
      <w:pPr>
        <w:ind w:left="5760" w:hanging="360"/>
      </w:pPr>
      <w:rPr>
        <w:rFonts w:ascii="Courier New" w:hAnsi="Courier New" w:hint="default"/>
      </w:rPr>
    </w:lvl>
    <w:lvl w:ilvl="8" w:tplc="47BC4D54">
      <w:start w:val="1"/>
      <w:numFmt w:val="bullet"/>
      <w:lvlText w:val=""/>
      <w:lvlJc w:val="left"/>
      <w:pPr>
        <w:ind w:left="6480" w:hanging="360"/>
      </w:pPr>
      <w:rPr>
        <w:rFonts w:ascii="Wingdings" w:hAnsi="Wingdings" w:hint="default"/>
      </w:rPr>
    </w:lvl>
  </w:abstractNum>
  <w:abstractNum w:abstractNumId="14" w15:restartNumberingAfterBreak="0">
    <w:nsid w:val="6E532C1B"/>
    <w:multiLevelType w:val="hybridMultilevel"/>
    <w:tmpl w:val="81F27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4427E"/>
    <w:multiLevelType w:val="hybridMultilevel"/>
    <w:tmpl w:val="21C020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A1776"/>
    <w:multiLevelType w:val="hybridMultilevel"/>
    <w:tmpl w:val="7098E90E"/>
    <w:lvl w:ilvl="0" w:tplc="490E16D0">
      <w:start w:val="1"/>
      <w:numFmt w:val="bullet"/>
      <w:lvlText w:val=""/>
      <w:lvlJc w:val="left"/>
      <w:pPr>
        <w:ind w:left="720" w:hanging="360"/>
      </w:pPr>
      <w:rPr>
        <w:rFonts w:ascii="Symbol" w:hAnsi="Symbol" w:hint="default"/>
      </w:rPr>
    </w:lvl>
    <w:lvl w:ilvl="1" w:tplc="A2F41880">
      <w:start w:val="1"/>
      <w:numFmt w:val="bullet"/>
      <w:lvlText w:val="o"/>
      <w:lvlJc w:val="left"/>
      <w:pPr>
        <w:ind w:left="1440" w:hanging="360"/>
      </w:pPr>
      <w:rPr>
        <w:rFonts w:ascii="Courier New" w:hAnsi="Courier New" w:hint="default"/>
      </w:rPr>
    </w:lvl>
    <w:lvl w:ilvl="2" w:tplc="335245C2">
      <w:start w:val="1"/>
      <w:numFmt w:val="bullet"/>
      <w:lvlText w:val=""/>
      <w:lvlJc w:val="left"/>
      <w:pPr>
        <w:ind w:left="2160" w:hanging="360"/>
      </w:pPr>
      <w:rPr>
        <w:rFonts w:ascii="Wingdings" w:hAnsi="Wingdings" w:hint="default"/>
      </w:rPr>
    </w:lvl>
    <w:lvl w:ilvl="3" w:tplc="B03430A8">
      <w:start w:val="1"/>
      <w:numFmt w:val="bullet"/>
      <w:lvlText w:val=""/>
      <w:lvlJc w:val="left"/>
      <w:pPr>
        <w:ind w:left="2880" w:hanging="360"/>
      </w:pPr>
      <w:rPr>
        <w:rFonts w:ascii="Symbol" w:hAnsi="Symbol" w:hint="default"/>
      </w:rPr>
    </w:lvl>
    <w:lvl w:ilvl="4" w:tplc="E3FA7828">
      <w:start w:val="1"/>
      <w:numFmt w:val="bullet"/>
      <w:lvlText w:val="o"/>
      <w:lvlJc w:val="left"/>
      <w:pPr>
        <w:ind w:left="3600" w:hanging="360"/>
      </w:pPr>
      <w:rPr>
        <w:rFonts w:ascii="Courier New" w:hAnsi="Courier New" w:hint="default"/>
      </w:rPr>
    </w:lvl>
    <w:lvl w:ilvl="5" w:tplc="20CA57F8">
      <w:start w:val="1"/>
      <w:numFmt w:val="bullet"/>
      <w:lvlText w:val=""/>
      <w:lvlJc w:val="left"/>
      <w:pPr>
        <w:ind w:left="4320" w:hanging="360"/>
      </w:pPr>
      <w:rPr>
        <w:rFonts w:ascii="Wingdings" w:hAnsi="Wingdings" w:hint="default"/>
      </w:rPr>
    </w:lvl>
    <w:lvl w:ilvl="6" w:tplc="4E186F04">
      <w:start w:val="1"/>
      <w:numFmt w:val="bullet"/>
      <w:lvlText w:val=""/>
      <w:lvlJc w:val="left"/>
      <w:pPr>
        <w:ind w:left="5040" w:hanging="360"/>
      </w:pPr>
      <w:rPr>
        <w:rFonts w:ascii="Symbol" w:hAnsi="Symbol" w:hint="default"/>
      </w:rPr>
    </w:lvl>
    <w:lvl w:ilvl="7" w:tplc="8E862FEA">
      <w:start w:val="1"/>
      <w:numFmt w:val="bullet"/>
      <w:lvlText w:val="o"/>
      <w:lvlJc w:val="left"/>
      <w:pPr>
        <w:ind w:left="5760" w:hanging="360"/>
      </w:pPr>
      <w:rPr>
        <w:rFonts w:ascii="Courier New" w:hAnsi="Courier New" w:hint="default"/>
      </w:rPr>
    </w:lvl>
    <w:lvl w:ilvl="8" w:tplc="733AECC8">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1"/>
  </w:num>
  <w:num w:numId="4">
    <w:abstractNumId w:val="16"/>
  </w:num>
  <w:num w:numId="5">
    <w:abstractNumId w:val="8"/>
  </w:num>
  <w:num w:numId="6">
    <w:abstractNumId w:val="0"/>
  </w:num>
  <w:num w:numId="7">
    <w:abstractNumId w:val="10"/>
  </w:num>
  <w:num w:numId="8">
    <w:abstractNumId w:val="5"/>
  </w:num>
  <w:num w:numId="9">
    <w:abstractNumId w:val="14"/>
  </w:num>
  <w:num w:numId="10">
    <w:abstractNumId w:val="15"/>
  </w:num>
  <w:num w:numId="11">
    <w:abstractNumId w:val="2"/>
  </w:num>
  <w:num w:numId="12">
    <w:abstractNumId w:val="7"/>
  </w:num>
  <w:num w:numId="13">
    <w:abstractNumId w:val="6"/>
  </w:num>
  <w:num w:numId="14">
    <w:abstractNumId w:val="3"/>
  </w:num>
  <w:num w:numId="15">
    <w:abstractNumId w:val="4"/>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76"/>
    <w:rsid w:val="00001B38"/>
    <w:rsid w:val="00076375"/>
    <w:rsid w:val="001822F6"/>
    <w:rsid w:val="001850F4"/>
    <w:rsid w:val="001B5B3F"/>
    <w:rsid w:val="001C2F5D"/>
    <w:rsid w:val="001D8A97"/>
    <w:rsid w:val="001F0404"/>
    <w:rsid w:val="00236ACA"/>
    <w:rsid w:val="00266AE6"/>
    <w:rsid w:val="002919B6"/>
    <w:rsid w:val="00297977"/>
    <w:rsid w:val="002C2CF9"/>
    <w:rsid w:val="003109EA"/>
    <w:rsid w:val="00323048"/>
    <w:rsid w:val="00324FF2"/>
    <w:rsid w:val="003409C7"/>
    <w:rsid w:val="003415DF"/>
    <w:rsid w:val="00344910"/>
    <w:rsid w:val="00350F92"/>
    <w:rsid w:val="00365BF0"/>
    <w:rsid w:val="0039730A"/>
    <w:rsid w:val="003A108D"/>
    <w:rsid w:val="00415361"/>
    <w:rsid w:val="0042444E"/>
    <w:rsid w:val="00427398"/>
    <w:rsid w:val="00427624"/>
    <w:rsid w:val="00436687"/>
    <w:rsid w:val="00492101"/>
    <w:rsid w:val="00525E61"/>
    <w:rsid w:val="00535C37"/>
    <w:rsid w:val="00580D76"/>
    <w:rsid w:val="0059446D"/>
    <w:rsid w:val="00657B5A"/>
    <w:rsid w:val="00666706"/>
    <w:rsid w:val="00692DCC"/>
    <w:rsid w:val="006C3422"/>
    <w:rsid w:val="006D2ECA"/>
    <w:rsid w:val="006D6849"/>
    <w:rsid w:val="006F26CF"/>
    <w:rsid w:val="00741C1C"/>
    <w:rsid w:val="007A35EE"/>
    <w:rsid w:val="00805AE7"/>
    <w:rsid w:val="00880270"/>
    <w:rsid w:val="008E28E2"/>
    <w:rsid w:val="0092377A"/>
    <w:rsid w:val="009C6E37"/>
    <w:rsid w:val="00A01847"/>
    <w:rsid w:val="00A66BA6"/>
    <w:rsid w:val="00A86525"/>
    <w:rsid w:val="00A97261"/>
    <w:rsid w:val="00AC401D"/>
    <w:rsid w:val="00AD4F37"/>
    <w:rsid w:val="00AE066D"/>
    <w:rsid w:val="00B07BC2"/>
    <w:rsid w:val="00BF4B10"/>
    <w:rsid w:val="00C12468"/>
    <w:rsid w:val="00C7473B"/>
    <w:rsid w:val="00D07DCD"/>
    <w:rsid w:val="00D20D4F"/>
    <w:rsid w:val="00DA5185"/>
    <w:rsid w:val="00E25F94"/>
    <w:rsid w:val="00E37C47"/>
    <w:rsid w:val="00E57785"/>
    <w:rsid w:val="00E73BC4"/>
    <w:rsid w:val="00EB67CD"/>
    <w:rsid w:val="00F363AC"/>
    <w:rsid w:val="00F53978"/>
    <w:rsid w:val="014C5615"/>
    <w:rsid w:val="01588316"/>
    <w:rsid w:val="019BFF9D"/>
    <w:rsid w:val="01CF1DC9"/>
    <w:rsid w:val="01E26441"/>
    <w:rsid w:val="02C06AF8"/>
    <w:rsid w:val="02D6E8A6"/>
    <w:rsid w:val="0383E6E5"/>
    <w:rsid w:val="03F9065D"/>
    <w:rsid w:val="048D107A"/>
    <w:rsid w:val="04E58FE7"/>
    <w:rsid w:val="04FE9F4A"/>
    <w:rsid w:val="051D2421"/>
    <w:rsid w:val="05D8FC35"/>
    <w:rsid w:val="06440F32"/>
    <w:rsid w:val="06846959"/>
    <w:rsid w:val="06847121"/>
    <w:rsid w:val="069FF37C"/>
    <w:rsid w:val="06EEFC40"/>
    <w:rsid w:val="0711DE16"/>
    <w:rsid w:val="07E7026E"/>
    <w:rsid w:val="08A4F8B2"/>
    <w:rsid w:val="0A1FCAA4"/>
    <w:rsid w:val="0A6CA21B"/>
    <w:rsid w:val="0AC34254"/>
    <w:rsid w:val="0ACB0825"/>
    <w:rsid w:val="0ACB7CDD"/>
    <w:rsid w:val="0B237998"/>
    <w:rsid w:val="0B63A01F"/>
    <w:rsid w:val="0BDB7322"/>
    <w:rsid w:val="0C216754"/>
    <w:rsid w:val="0C337F96"/>
    <w:rsid w:val="0DE20A45"/>
    <w:rsid w:val="0EB3E4C0"/>
    <w:rsid w:val="11219604"/>
    <w:rsid w:val="11460461"/>
    <w:rsid w:val="11B38B99"/>
    <w:rsid w:val="1274FC97"/>
    <w:rsid w:val="12BD6665"/>
    <w:rsid w:val="1425FC6D"/>
    <w:rsid w:val="14BACA2A"/>
    <w:rsid w:val="1519B96F"/>
    <w:rsid w:val="155A9DD8"/>
    <w:rsid w:val="160320CE"/>
    <w:rsid w:val="16AB66DF"/>
    <w:rsid w:val="180D16DE"/>
    <w:rsid w:val="18699E68"/>
    <w:rsid w:val="18864A2F"/>
    <w:rsid w:val="19619C7C"/>
    <w:rsid w:val="1A3B4EEB"/>
    <w:rsid w:val="1CD674A9"/>
    <w:rsid w:val="1E9C9914"/>
    <w:rsid w:val="1F27351F"/>
    <w:rsid w:val="1FA3D6F3"/>
    <w:rsid w:val="1FF5233D"/>
    <w:rsid w:val="20B39CE8"/>
    <w:rsid w:val="20CF2095"/>
    <w:rsid w:val="20FED71F"/>
    <w:rsid w:val="217AB274"/>
    <w:rsid w:val="2276D3E1"/>
    <w:rsid w:val="22DD6070"/>
    <w:rsid w:val="234763F6"/>
    <w:rsid w:val="23EB1606"/>
    <w:rsid w:val="25631D83"/>
    <w:rsid w:val="25899927"/>
    <w:rsid w:val="26DFA9F0"/>
    <w:rsid w:val="26EAD0E8"/>
    <w:rsid w:val="271D96C0"/>
    <w:rsid w:val="27A6AE4F"/>
    <w:rsid w:val="295BB2C8"/>
    <w:rsid w:val="2A650D65"/>
    <w:rsid w:val="2A8B3318"/>
    <w:rsid w:val="2AD82178"/>
    <w:rsid w:val="2AE1C8CA"/>
    <w:rsid w:val="2BB127CA"/>
    <w:rsid w:val="2BB29C08"/>
    <w:rsid w:val="2C73F1D9"/>
    <w:rsid w:val="2F526AD0"/>
    <w:rsid w:val="3027E527"/>
    <w:rsid w:val="304E3ECB"/>
    <w:rsid w:val="305B8D8F"/>
    <w:rsid w:val="32415388"/>
    <w:rsid w:val="32959189"/>
    <w:rsid w:val="32DFA289"/>
    <w:rsid w:val="32FDB0DF"/>
    <w:rsid w:val="33232235"/>
    <w:rsid w:val="33BD77BF"/>
    <w:rsid w:val="33C66DDF"/>
    <w:rsid w:val="33DE9DEE"/>
    <w:rsid w:val="341F25E0"/>
    <w:rsid w:val="347FF0ED"/>
    <w:rsid w:val="34BF8E56"/>
    <w:rsid w:val="353F6E71"/>
    <w:rsid w:val="35A3F28F"/>
    <w:rsid w:val="35A692D1"/>
    <w:rsid w:val="35C71FD5"/>
    <w:rsid w:val="36021F29"/>
    <w:rsid w:val="3611FB5C"/>
    <w:rsid w:val="3699742E"/>
    <w:rsid w:val="3848656E"/>
    <w:rsid w:val="384DACFC"/>
    <w:rsid w:val="38A1BB29"/>
    <w:rsid w:val="39734955"/>
    <w:rsid w:val="39CBCB50"/>
    <w:rsid w:val="39CF44A4"/>
    <w:rsid w:val="3A3526B4"/>
    <w:rsid w:val="3A3DB4AE"/>
    <w:rsid w:val="3A4EF1CC"/>
    <w:rsid w:val="3A880229"/>
    <w:rsid w:val="3D2D5B2B"/>
    <w:rsid w:val="3D73185B"/>
    <w:rsid w:val="3E7029D6"/>
    <w:rsid w:val="3EC9A026"/>
    <w:rsid w:val="3FEF983D"/>
    <w:rsid w:val="415165C5"/>
    <w:rsid w:val="41884300"/>
    <w:rsid w:val="419BFE92"/>
    <w:rsid w:val="420407E5"/>
    <w:rsid w:val="4283618B"/>
    <w:rsid w:val="438476C3"/>
    <w:rsid w:val="43997BA7"/>
    <w:rsid w:val="44A35EA8"/>
    <w:rsid w:val="45F8F255"/>
    <w:rsid w:val="471F02F3"/>
    <w:rsid w:val="47D442E9"/>
    <w:rsid w:val="47D5A5FD"/>
    <w:rsid w:val="487FFA8F"/>
    <w:rsid w:val="48B7B799"/>
    <w:rsid w:val="49130C22"/>
    <w:rsid w:val="49A03FA9"/>
    <w:rsid w:val="49C92B63"/>
    <w:rsid w:val="4A114924"/>
    <w:rsid w:val="4A5A65EA"/>
    <w:rsid w:val="4C21372C"/>
    <w:rsid w:val="4D454E7A"/>
    <w:rsid w:val="4DFCF565"/>
    <w:rsid w:val="50024D86"/>
    <w:rsid w:val="509698EB"/>
    <w:rsid w:val="50FCA774"/>
    <w:rsid w:val="514E6132"/>
    <w:rsid w:val="51E4C15C"/>
    <w:rsid w:val="525B4C82"/>
    <w:rsid w:val="52914E78"/>
    <w:rsid w:val="53D94E17"/>
    <w:rsid w:val="54DDD87A"/>
    <w:rsid w:val="557ECB76"/>
    <w:rsid w:val="5692236E"/>
    <w:rsid w:val="574B64EA"/>
    <w:rsid w:val="575154C7"/>
    <w:rsid w:val="5814A254"/>
    <w:rsid w:val="59F28CDA"/>
    <w:rsid w:val="5ABA21A7"/>
    <w:rsid w:val="5C4AFEE8"/>
    <w:rsid w:val="5DDC8941"/>
    <w:rsid w:val="5E2862D7"/>
    <w:rsid w:val="5EC7977E"/>
    <w:rsid w:val="5EE32DB4"/>
    <w:rsid w:val="5EF303AA"/>
    <w:rsid w:val="5F7E6DFC"/>
    <w:rsid w:val="5F89F0CA"/>
    <w:rsid w:val="605482E3"/>
    <w:rsid w:val="60768FA2"/>
    <w:rsid w:val="609D25A4"/>
    <w:rsid w:val="61836DE2"/>
    <w:rsid w:val="618717D9"/>
    <w:rsid w:val="61F56346"/>
    <w:rsid w:val="62C0C863"/>
    <w:rsid w:val="639D5FBA"/>
    <w:rsid w:val="641B86F3"/>
    <w:rsid w:val="642994C5"/>
    <w:rsid w:val="64D21D05"/>
    <w:rsid w:val="64F9B4D8"/>
    <w:rsid w:val="65337DAB"/>
    <w:rsid w:val="6680CDC3"/>
    <w:rsid w:val="66911706"/>
    <w:rsid w:val="6707AD55"/>
    <w:rsid w:val="679678E7"/>
    <w:rsid w:val="67AF3748"/>
    <w:rsid w:val="689D50C0"/>
    <w:rsid w:val="6958E1C3"/>
    <w:rsid w:val="695B1FA1"/>
    <w:rsid w:val="697936EC"/>
    <w:rsid w:val="6983D467"/>
    <w:rsid w:val="69CB9CF9"/>
    <w:rsid w:val="6AC3412A"/>
    <w:rsid w:val="6B7A7694"/>
    <w:rsid w:val="6B964949"/>
    <w:rsid w:val="6BA43312"/>
    <w:rsid w:val="6C32CB3E"/>
    <w:rsid w:val="6C5E6EE6"/>
    <w:rsid w:val="6CF400EB"/>
    <w:rsid w:val="6D374694"/>
    <w:rsid w:val="6DD01708"/>
    <w:rsid w:val="6DE16325"/>
    <w:rsid w:val="6DE74188"/>
    <w:rsid w:val="6DF11488"/>
    <w:rsid w:val="6EE901DD"/>
    <w:rsid w:val="6F346A65"/>
    <w:rsid w:val="7022D79F"/>
    <w:rsid w:val="70FCCF40"/>
    <w:rsid w:val="712849F9"/>
    <w:rsid w:val="716EB2E1"/>
    <w:rsid w:val="71A5D654"/>
    <w:rsid w:val="7232F5E7"/>
    <w:rsid w:val="72353372"/>
    <w:rsid w:val="72BAB2AB"/>
    <w:rsid w:val="73082A4C"/>
    <w:rsid w:val="73FE0EC2"/>
    <w:rsid w:val="74A1FFFC"/>
    <w:rsid w:val="74AFC6FB"/>
    <w:rsid w:val="758CAE9B"/>
    <w:rsid w:val="75C748DD"/>
    <w:rsid w:val="75F4B331"/>
    <w:rsid w:val="7647BEB5"/>
    <w:rsid w:val="767C278D"/>
    <w:rsid w:val="76A992CB"/>
    <w:rsid w:val="77173CC8"/>
    <w:rsid w:val="7723C90C"/>
    <w:rsid w:val="77768994"/>
    <w:rsid w:val="7845632C"/>
    <w:rsid w:val="78B1AE4E"/>
    <w:rsid w:val="78EB245E"/>
    <w:rsid w:val="792A9DDC"/>
    <w:rsid w:val="79D91431"/>
    <w:rsid w:val="7A0F92E7"/>
    <w:rsid w:val="7A697DE1"/>
    <w:rsid w:val="7BFDA933"/>
    <w:rsid w:val="7C486C94"/>
    <w:rsid w:val="7C5964EC"/>
    <w:rsid w:val="7CD8C67D"/>
    <w:rsid w:val="7D4B258D"/>
    <w:rsid w:val="7D80B692"/>
    <w:rsid w:val="7DC5DCBC"/>
    <w:rsid w:val="7EADE29C"/>
    <w:rsid w:val="7EEA48A6"/>
    <w:rsid w:val="7F507586"/>
    <w:rsid w:val="7F730D00"/>
    <w:rsid w:val="7FB47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9FE61"/>
  <w15:docId w15:val="{1F7DACD6-114E-4756-B43C-9D9505AD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D76"/>
  </w:style>
  <w:style w:type="paragraph" w:styleId="Footer">
    <w:name w:val="footer"/>
    <w:basedOn w:val="Normal"/>
    <w:link w:val="FooterChar"/>
    <w:uiPriority w:val="99"/>
    <w:unhideWhenUsed/>
    <w:rsid w:val="0058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D76"/>
  </w:style>
  <w:style w:type="paragraph" w:styleId="ListParagraph">
    <w:name w:val="List Paragraph"/>
    <w:basedOn w:val="Normal"/>
    <w:uiPriority w:val="34"/>
    <w:qFormat/>
    <w:rsid w:val="006F26CF"/>
    <w:pPr>
      <w:ind w:left="720"/>
      <w:contextualSpacing/>
    </w:pPr>
  </w:style>
  <w:style w:type="table" w:styleId="TableGrid">
    <w:name w:val="Table Grid"/>
    <w:basedOn w:val="TableNormal"/>
    <w:uiPriority w:val="59"/>
    <w:rsid w:val="0023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973119d9f4314fb4"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92537A1843C9489978BC4F731F8A64" ma:contentTypeVersion="12" ma:contentTypeDescription="Create a new document." ma:contentTypeScope="" ma:versionID="0fa20c4347f60607f13a518e0fdbf9e4">
  <xsd:schema xmlns:xsd="http://www.w3.org/2001/XMLSchema" xmlns:xs="http://www.w3.org/2001/XMLSchema" xmlns:p="http://schemas.microsoft.com/office/2006/metadata/properties" xmlns:ns1="http://schemas.microsoft.com/sharepoint/v3" xmlns:ns2="297acc0b-fe49-4fd9-9faf-760ef5b02980" xmlns:ns3="8dda480d-5fe5-44fa-8052-7da9138e1f30" targetNamespace="http://schemas.microsoft.com/office/2006/metadata/properties" ma:root="true" ma:fieldsID="1b9b0d1f144f41ea5d7ed7b2b64d5935" ns1:_="" ns2:_="" ns3:_="">
    <xsd:import namespace="http://schemas.microsoft.com/sharepoint/v3"/>
    <xsd:import namespace="297acc0b-fe49-4fd9-9faf-760ef5b02980"/>
    <xsd:import namespace="8dda480d-5fe5-44fa-8052-7da9138e1f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acc0b-fe49-4fd9-9faf-760ef5b02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a480d-5fe5-44fa-8052-7da9138e1f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287945C-6477-46A3-BB84-77136088BD67}">
  <ds:schemaRefs>
    <ds:schemaRef ds:uri="http://schemas.microsoft.com/sharepoint/v3/contenttype/forms"/>
  </ds:schemaRefs>
</ds:datastoreItem>
</file>

<file path=customXml/itemProps2.xml><?xml version="1.0" encoding="utf-8"?>
<ds:datastoreItem xmlns:ds="http://schemas.openxmlformats.org/officeDocument/2006/customXml" ds:itemID="{FD7ADDBE-5B17-4E1A-92F8-D06803005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7acc0b-fe49-4fd9-9faf-760ef5b02980"/>
    <ds:schemaRef ds:uri="8dda480d-5fe5-44fa-8052-7da9138e1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8E664-2220-4A23-B82F-7DDA48A4B1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1236</Words>
  <Characters>7047</Characters>
  <Application>Microsoft Office Word</Application>
  <DocSecurity>0</DocSecurity>
  <Lines>58</Lines>
  <Paragraphs>16</Paragraphs>
  <ScaleCrop>false</ScaleCrop>
  <Company>Oxnard College</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Hunt</dc:creator>
  <cp:keywords/>
  <cp:lastModifiedBy>Gabby Chacon</cp:lastModifiedBy>
  <cp:revision>18</cp:revision>
  <dcterms:created xsi:type="dcterms:W3CDTF">2019-04-18T00:37:00Z</dcterms:created>
  <dcterms:modified xsi:type="dcterms:W3CDTF">2021-05-11T15:13:00Z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0x0101000192537A1843C9489978BC4F731F8A64</vt:lpwstr>
  </property>
</Properties>
</file>